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22" w:rsidRDefault="009713D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0" type="#_x0000_t62" style="position:absolute;left:0;text-align:left;margin-left:3.75pt;margin-top:8.4pt;width:144.6pt;height:25.8pt;z-index:251676672" adj="25267,16116" fillcolor="#92d050" strokecolor="#9bbb59" strokeweight="1pt">
            <v:fill color2="#436025" rotate="t"/>
            <v:shadow on="t" type="perspective" color="#4e6128" offset="1pt" offset2="-3pt"/>
            <v:textbox style="mso-next-textbox:#_x0000_s1060">
              <w:txbxContent>
                <w:p w:rsidR="007A0865" w:rsidRPr="00784A0A" w:rsidRDefault="007A0865" w:rsidP="00EF7CF5">
                  <w:pPr>
                    <w:jc w:val="center"/>
                    <w:rPr>
                      <w:rFonts w:eastAsia="Times New Roman"/>
                      <w:b/>
                      <w:sz w:val="32"/>
                    </w:rPr>
                  </w:pPr>
                  <w:r w:rsidRPr="00784A0A">
                    <w:rPr>
                      <w:rFonts w:eastAsia="Times New Roman"/>
                      <w:b/>
                      <w:sz w:val="32"/>
                    </w:rPr>
                    <w:t xml:space="preserve">500+ 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b/>
          <w:bCs/>
          <w:sz w:val="25"/>
          <w:szCs w:val="25"/>
        </w:rPr>
        <w:t>SW</w:t>
      </w:r>
    </w:p>
    <w:p w:rsidR="00101222" w:rsidRDefault="009713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25pt,1.1pt" to="559.05pt,1.1pt" o:allowincell="f" strokeweight="1pt"/>
        </w:pict>
      </w:r>
    </w:p>
    <w:p w:rsidR="00101222" w:rsidRDefault="00101222">
      <w:pPr>
        <w:spacing w:line="167" w:lineRule="exact"/>
        <w:rPr>
          <w:sz w:val="24"/>
          <w:szCs w:val="24"/>
        </w:rPr>
      </w:pPr>
    </w:p>
    <w:p w:rsidR="00101222" w:rsidRDefault="007107F3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WNIOSEK</w:t>
      </w:r>
    </w:p>
    <w:p w:rsidR="00101222" w:rsidRDefault="00101222">
      <w:pPr>
        <w:spacing w:line="18" w:lineRule="exact"/>
        <w:rPr>
          <w:sz w:val="24"/>
          <w:szCs w:val="24"/>
        </w:rPr>
      </w:pPr>
    </w:p>
    <w:p w:rsidR="00101222" w:rsidRDefault="007107F3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 USTALENIE PRAWA DO ŚWIADCZENIA WYCHOWAWCZEGO</w:t>
      </w:r>
    </w:p>
    <w:p w:rsidR="00101222" w:rsidRDefault="00101222">
      <w:pPr>
        <w:spacing w:line="366" w:lineRule="exact"/>
        <w:rPr>
          <w:sz w:val="24"/>
          <w:szCs w:val="24"/>
        </w:rPr>
      </w:pPr>
    </w:p>
    <w:p w:rsidR="00101222" w:rsidRDefault="007107F3">
      <w:pPr>
        <w:numPr>
          <w:ilvl w:val="0"/>
          <w:numId w:val="1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Zapoznaj się z warunkami przysługiwania świadczenia wychowawczego umieszczonymi w pouczeniu w CZĘŚCI II wniosku.</w:t>
      </w:r>
    </w:p>
    <w:p w:rsidR="00101222" w:rsidRDefault="00101222">
      <w:pPr>
        <w:spacing w:line="86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101222" w:rsidRDefault="007107F3">
      <w:pPr>
        <w:numPr>
          <w:ilvl w:val="0"/>
          <w:numId w:val="1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Wypełniaj WIELKIMI LITERAMI.</w:t>
      </w:r>
    </w:p>
    <w:p w:rsidR="00101222" w:rsidRDefault="00101222">
      <w:pPr>
        <w:spacing w:line="81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101222" w:rsidRDefault="009713D5">
      <w:pPr>
        <w:numPr>
          <w:ilvl w:val="0"/>
          <w:numId w:val="1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5"/>
          <w:szCs w:val="15"/>
        </w:rPr>
      </w:pPr>
      <w:r>
        <w:rPr>
          <w:noProof/>
          <w:sz w:val="24"/>
          <w:szCs w:val="24"/>
        </w:rPr>
        <w:pict>
          <v:shape id="_x0000_s1056" type="#_x0000_t62" style="position:absolute;left:0;text-align:left;margin-left:383.9pt;margin-top:8.1pt;width:161.8pt;height:47.3pt;z-index:251672576" adj="-5106,9384" fillcolor="#92d050" strokecolor="#9bbb59" strokeweight="1pt">
            <v:fill color2="#436025" rotate="t"/>
            <v:shadow on="t" type="perspective" color="#4e6128" offset="1pt" offset2="-3pt"/>
            <v:textbox style="mso-next-textbox:#_x0000_s1056">
              <w:txbxContent>
                <w:p w:rsidR="007A0865" w:rsidRPr="00E43849" w:rsidRDefault="007A0865" w:rsidP="00EF7CF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 xml:space="preserve">Wpisz okres, na jaki ubiegasz 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 w:rsidRPr="00E43849">
                    <w:rPr>
                      <w:rFonts w:eastAsia="Times New Roman"/>
                      <w:sz w:val="20"/>
                    </w:rPr>
                    <w:t>się o świadczenie.</w:t>
                  </w:r>
                  <w:r>
                    <w:rPr>
                      <w:rFonts w:eastAsia="Times New Roman"/>
                      <w:sz w:val="20"/>
                    </w:rPr>
                    <w:t xml:space="preserve"> Obecnie trwa okres świadczeniowy 20</w:t>
                  </w:r>
                  <w:r w:rsidR="009713D5">
                    <w:rPr>
                      <w:rFonts w:eastAsia="Times New Roman"/>
                      <w:sz w:val="20"/>
                    </w:rPr>
                    <w:t>21</w:t>
                  </w:r>
                  <w:r>
                    <w:rPr>
                      <w:rFonts w:eastAsia="Times New Roman"/>
                      <w:sz w:val="20"/>
                    </w:rPr>
                    <w:t>/202</w:t>
                  </w:r>
                  <w:r w:rsidR="009713D5">
                    <w:rPr>
                      <w:rFonts w:eastAsia="Times New Roman"/>
                      <w:sz w:val="20"/>
                    </w:rPr>
                    <w:t>2</w:t>
                  </w:r>
                  <w:r>
                    <w:rPr>
                      <w:rFonts w:eastAsia="Times New Roman"/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b/>
          <w:bCs/>
          <w:sz w:val="15"/>
          <w:szCs w:val="15"/>
        </w:rPr>
        <w:t>Pola „Seria” i numer dokumentu potwierdzającego tożsamość" dotyczą tylko tych osób, którym nie nadano numeru PESEL.</w:t>
      </w:r>
    </w:p>
    <w:p w:rsidR="00101222" w:rsidRDefault="00101222">
      <w:pPr>
        <w:spacing w:line="34" w:lineRule="exact"/>
        <w:rPr>
          <w:rFonts w:ascii="Arial" w:eastAsia="Arial" w:hAnsi="Arial" w:cs="Arial"/>
          <w:b/>
          <w:bCs/>
          <w:sz w:val="15"/>
          <w:szCs w:val="15"/>
        </w:rPr>
      </w:pPr>
    </w:p>
    <w:p w:rsidR="00101222" w:rsidRDefault="007107F3">
      <w:pPr>
        <w:numPr>
          <w:ilvl w:val="0"/>
          <w:numId w:val="1"/>
        </w:numPr>
        <w:tabs>
          <w:tab w:val="left" w:pos="240"/>
        </w:tabs>
        <w:ind w:left="240" w:hanging="182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Pola wyboru zaznaczaj  </w:t>
      </w:r>
      <w:r w:rsidR="00EF7CF5"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 w:rsidR="00EF7CF5"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lub </w:t>
      </w:r>
      <w:r w:rsidR="00EF7CF5">
        <w:rPr>
          <w:rFonts w:ascii="Arial" w:eastAsia="Arial" w:hAnsi="Arial" w:cs="Arial"/>
          <w:b/>
          <w:bCs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.</w:t>
      </w:r>
    </w:p>
    <w:p w:rsidR="00101222" w:rsidRDefault="009713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4pt,-.8pt" to="139.25pt,-.8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4pt,-9.15pt" to="139.25pt,-9.15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0.65pt,-9.4pt" to="130.65pt,-.55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pt,-9.4pt" to="139pt,-.55pt" o:allowincell="f" strokeweight=".5pt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1pt,-.8pt" to="107.95pt,-.8pt" o:allowincell="f" strokeweight=".5pt"/>
        </w:pict>
      </w:r>
      <w:r>
        <w:rPr>
          <w:sz w:val="24"/>
          <w:szCs w:val="24"/>
        </w:rPr>
        <w:pict>
          <v:line id="Shape 7" o:spid="_x0000_s103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1pt,-9.15pt" to="107.95pt,-9.15pt" o:allowincell="f" strokeweight=".5pt"/>
        </w:pict>
      </w:r>
      <w:r>
        <w:rPr>
          <w:sz w:val="24"/>
          <w:szCs w:val="24"/>
        </w:rPr>
        <w:pict>
          <v:line id="Shape 8" o:spid="_x0000_s1033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35pt,-9.4pt" to="99.35pt,-.55pt" o:allowincell="f" strokeweight=".5pt"/>
        </w:pict>
      </w:r>
      <w:r>
        <w:rPr>
          <w:sz w:val="24"/>
          <w:szCs w:val="24"/>
        </w:rPr>
        <w:pict>
          <v:line id="Shape 9" o:spid="_x0000_s1034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7.7pt,-9.4pt" to="107.7pt,-.55pt" o:allowincell="f" strokeweight=".5pt"/>
        </w:pict>
      </w:r>
    </w:p>
    <w:p w:rsidR="00101222" w:rsidRDefault="00101222">
      <w:pPr>
        <w:spacing w:line="131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740"/>
      </w:tblGrid>
      <w:tr w:rsidR="00101222">
        <w:trPr>
          <w:trHeight w:val="333"/>
        </w:trPr>
        <w:tc>
          <w:tcPr>
            <w:tcW w:w="6640" w:type="dxa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Wniosek dotyczy okresu na jaki ustala się prawo do świadczenia wychowawczego: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</w:t>
            </w:r>
            <w:r w:rsidR="007A27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13D5">
              <w:rPr>
                <w:rFonts w:eastAsia="Times New Roman"/>
                <w:b/>
                <w:color w:val="FF5400"/>
                <w:sz w:val="24"/>
                <w:szCs w:val="24"/>
              </w:rPr>
              <w:t>21</w:t>
            </w:r>
          </w:p>
        </w:tc>
        <w:tc>
          <w:tcPr>
            <w:tcW w:w="740" w:type="dxa"/>
            <w:vAlign w:val="bottom"/>
          </w:tcPr>
          <w:p w:rsidR="00101222" w:rsidRDefault="007107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/20</w:t>
            </w:r>
            <w:r w:rsidR="007A27F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F7CF5">
              <w:rPr>
                <w:rFonts w:eastAsia="Times New Roman"/>
                <w:b/>
                <w:color w:val="FF5400"/>
                <w:sz w:val="24"/>
                <w:szCs w:val="24"/>
              </w:rPr>
              <w:t>2</w:t>
            </w:r>
            <w:r w:rsidR="009713D5">
              <w:rPr>
                <w:rFonts w:eastAsia="Times New Roman"/>
                <w:b/>
                <w:color w:val="FF5400"/>
                <w:sz w:val="24"/>
                <w:szCs w:val="24"/>
              </w:rPr>
              <w:t>2</w:t>
            </w:r>
          </w:p>
        </w:tc>
      </w:tr>
    </w:tbl>
    <w:p w:rsidR="00101222" w:rsidRDefault="007107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80010</wp:posOffset>
            </wp:positionV>
            <wp:extent cx="7194550" cy="2702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180" w:lineRule="exact"/>
        <w:rPr>
          <w:sz w:val="24"/>
          <w:szCs w:val="24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NAZWA ORGANU WŁAŚCIWEGO PROWADZĄCEGO POSTĘPOWANIE W SPRAWIE ŚWIADCZENIA WYCHOWAWCZEGO (1)</w:t>
      </w:r>
    </w:p>
    <w:p w:rsidR="00101222" w:rsidRDefault="00101222">
      <w:pPr>
        <w:spacing w:line="104" w:lineRule="exact"/>
        <w:rPr>
          <w:sz w:val="24"/>
          <w:szCs w:val="24"/>
        </w:rPr>
      </w:pPr>
    </w:p>
    <w:p w:rsidR="00101222" w:rsidRDefault="007107F3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JEDNOSTKA ORGANIZACYJNA MIASTA BIAŁEGOSTOKU:</w:t>
      </w:r>
    </w:p>
    <w:p w:rsidR="00101222" w:rsidRDefault="00101222">
      <w:pPr>
        <w:spacing w:line="120" w:lineRule="exact"/>
        <w:rPr>
          <w:sz w:val="24"/>
          <w:szCs w:val="24"/>
        </w:rPr>
      </w:pPr>
    </w:p>
    <w:p w:rsidR="00101222" w:rsidRDefault="007107F3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MIEJSKI OŚRODEK POMOCY RODZINIE W BIAŁYMSTOKU - DZIAŁ ŚWIADCZEŃ RODZINNYCH</w:t>
      </w:r>
    </w:p>
    <w:p w:rsidR="00101222" w:rsidRDefault="00101222">
      <w:pPr>
        <w:spacing w:line="200" w:lineRule="exact"/>
        <w:rPr>
          <w:sz w:val="24"/>
          <w:szCs w:val="24"/>
        </w:rPr>
      </w:pPr>
    </w:p>
    <w:p w:rsidR="00101222" w:rsidRDefault="00101222">
      <w:pPr>
        <w:spacing w:line="218" w:lineRule="exact"/>
        <w:rPr>
          <w:sz w:val="24"/>
          <w:szCs w:val="24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ORGANU WŁAŚCIWEGO PROWADZĄCEGO POSTĘPOWANIE W SPRAWIE ŚWIADCZENIA WYCHOWAWCZEGO (1)</w:t>
      </w:r>
    </w:p>
    <w:p w:rsidR="00101222" w:rsidRDefault="00101222">
      <w:pPr>
        <w:spacing w:line="82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01. Gmina</w:t>
      </w:r>
    </w:p>
    <w:p w:rsidR="00101222" w:rsidRDefault="00101222">
      <w:pPr>
        <w:spacing w:line="89" w:lineRule="exact"/>
        <w:rPr>
          <w:sz w:val="24"/>
          <w:szCs w:val="24"/>
        </w:rPr>
      </w:pPr>
    </w:p>
    <w:p w:rsidR="00101222" w:rsidRDefault="009713D5">
      <w:pPr>
        <w:ind w:left="340"/>
        <w:rPr>
          <w:sz w:val="20"/>
          <w:szCs w:val="20"/>
        </w:rPr>
      </w:pPr>
      <w:r>
        <w:rPr>
          <w:noProof/>
          <w:sz w:val="21"/>
          <w:szCs w:val="21"/>
        </w:rPr>
        <w:pict>
          <v:shape id="_x0000_s1058" type="#_x0000_t62" style="position:absolute;left:0;text-align:left;margin-left:358.8pt;margin-top:9.7pt;width:194.35pt;height:44.85pt;z-index:251674624" adj="-2173,25790" fillcolor="#92d050" strokecolor="#9bbb59" strokeweight="1pt">
            <v:fill color2="#436025" rotate="t"/>
            <v:shadow on="t" type="perspective" color="#4e6128" offset="1pt" offset2="-3pt"/>
            <v:textbox style="mso-next-textbox:#_x0000_s1058">
              <w:txbxContent>
                <w:p w:rsidR="007A0865" w:rsidRPr="00E43849" w:rsidRDefault="007A0865" w:rsidP="00EF7CF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Wniosek składa się w gminie właściwej ze względu na miejsce zamieszkania wnioskodawcy.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sz w:val="18"/>
          <w:szCs w:val="18"/>
        </w:rPr>
        <w:t>BIAŁYSTOK</w:t>
      </w:r>
    </w:p>
    <w:p w:rsidR="00101222" w:rsidRDefault="00101222">
      <w:pPr>
        <w:spacing w:line="93" w:lineRule="exact"/>
        <w:rPr>
          <w:sz w:val="24"/>
          <w:szCs w:val="24"/>
        </w:rPr>
      </w:pPr>
    </w:p>
    <w:p w:rsidR="00101222" w:rsidRDefault="007107F3">
      <w:pPr>
        <w:tabs>
          <w:tab w:val="left" w:pos="29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02. Kod pocztowy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03. Miejscowość</w:t>
      </w:r>
    </w:p>
    <w:p w:rsidR="00101222" w:rsidRDefault="00101222">
      <w:pPr>
        <w:spacing w:line="3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0"/>
        <w:gridCol w:w="180"/>
        <w:gridCol w:w="280"/>
        <w:gridCol w:w="320"/>
        <w:gridCol w:w="980"/>
        <w:gridCol w:w="1915"/>
      </w:tblGrid>
      <w:tr w:rsidR="00101222" w:rsidTr="007A27FB">
        <w:trPr>
          <w:trHeight w:val="287"/>
        </w:trPr>
        <w:tc>
          <w:tcPr>
            <w:tcW w:w="220" w:type="dxa"/>
            <w:vAlign w:val="bottom"/>
          </w:tcPr>
          <w:p w:rsidR="00101222" w:rsidRDefault="00EF7CF5" w:rsidP="00EF7CF5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107F3" w:rsidRPr="00EF7CF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0" w:type="dxa"/>
            <w:vAlign w:val="bottom"/>
          </w:tcPr>
          <w:p w:rsidR="00101222" w:rsidRDefault="007A27FB" w:rsidP="007A27FB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107F3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0" w:type="dxa"/>
            <w:vAlign w:val="bottom"/>
          </w:tcPr>
          <w:p w:rsidR="00101222" w:rsidRDefault="007107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-</w:t>
            </w:r>
          </w:p>
        </w:tc>
        <w:tc>
          <w:tcPr>
            <w:tcW w:w="280" w:type="dxa"/>
            <w:vAlign w:val="bottom"/>
          </w:tcPr>
          <w:p w:rsidR="00101222" w:rsidRDefault="007107F3" w:rsidP="007A27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20" w:type="dxa"/>
            <w:vAlign w:val="bottom"/>
          </w:tcPr>
          <w:p w:rsidR="00101222" w:rsidRDefault="007107F3" w:rsidP="007A27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bottom"/>
          </w:tcPr>
          <w:p w:rsidR="00101222" w:rsidRDefault="007107F3" w:rsidP="007A27FB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bottom"/>
          </w:tcPr>
          <w:p w:rsidR="00101222" w:rsidRDefault="007107F3">
            <w:pPr>
              <w:ind w:left="760"/>
              <w:rPr>
                <w:sz w:val="20"/>
                <w:szCs w:val="20"/>
              </w:rPr>
            </w:pPr>
            <w:r w:rsidRPr="007A27FB">
              <w:rPr>
                <w:rFonts w:ascii="Arial" w:eastAsia="Arial" w:hAnsi="Arial" w:cs="Arial"/>
                <w:sz w:val="18"/>
                <w:szCs w:val="18"/>
              </w:rPr>
              <w:t>BIAŁYSTOK</w:t>
            </w:r>
          </w:p>
        </w:tc>
      </w:tr>
      <w:tr w:rsidR="00101222" w:rsidTr="007A27FB">
        <w:trPr>
          <w:trHeight w:val="242"/>
        </w:trPr>
        <w:tc>
          <w:tcPr>
            <w:tcW w:w="620" w:type="dxa"/>
            <w:gridSpan w:val="2"/>
            <w:vAlign w:val="bottom"/>
          </w:tcPr>
          <w:p w:rsidR="00101222" w:rsidRPr="007A27FB" w:rsidRDefault="007107F3">
            <w:pPr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7A27FB">
              <w:rPr>
                <w:rFonts w:ascii="Arial" w:eastAsia="Arial" w:hAnsi="Arial" w:cs="Arial"/>
                <w:sz w:val="15"/>
                <w:szCs w:val="15"/>
              </w:rPr>
              <w:t>04. Ulica</w:t>
            </w:r>
          </w:p>
        </w:tc>
        <w:tc>
          <w:tcPr>
            <w:tcW w:w="180" w:type="dxa"/>
            <w:vAlign w:val="bottom"/>
          </w:tcPr>
          <w:p w:rsidR="00101222" w:rsidRPr="007A27FB" w:rsidRDefault="00101222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1915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</w:tr>
      <w:tr w:rsidR="00101222" w:rsidTr="007A27FB">
        <w:trPr>
          <w:trHeight w:val="244"/>
        </w:trPr>
        <w:tc>
          <w:tcPr>
            <w:tcW w:w="220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101222" w:rsidRDefault="007107F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KLEPACKA</w:t>
            </w:r>
          </w:p>
        </w:tc>
        <w:tc>
          <w:tcPr>
            <w:tcW w:w="980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1915" w:type="dxa"/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</w:tr>
    </w:tbl>
    <w:p w:rsidR="00101222" w:rsidRDefault="00101222">
      <w:pPr>
        <w:spacing w:line="141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05. Numer</w:t>
      </w:r>
    </w:p>
    <w:p w:rsidR="00101222" w:rsidRDefault="00101222">
      <w:pPr>
        <w:spacing w:line="113" w:lineRule="exact"/>
        <w:rPr>
          <w:sz w:val="24"/>
          <w:szCs w:val="24"/>
        </w:rPr>
      </w:pPr>
    </w:p>
    <w:p w:rsidR="00101222" w:rsidRDefault="007107F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18</w:t>
      </w:r>
    </w:p>
    <w:p w:rsidR="00101222" w:rsidRDefault="00101222">
      <w:pPr>
        <w:spacing w:line="88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Przez organ właściwy rozumie się wójta, burmistrza lub prezydenta miasta właściwego ze względu na miejsce zamieszkania osoby składającej wniosek.</w:t>
      </w:r>
    </w:p>
    <w:p w:rsidR="00101222" w:rsidRDefault="00101222">
      <w:pPr>
        <w:spacing w:line="323" w:lineRule="exact"/>
        <w:rPr>
          <w:sz w:val="24"/>
          <w:szCs w:val="24"/>
        </w:rPr>
      </w:pPr>
    </w:p>
    <w:p w:rsidR="00101222" w:rsidRDefault="007107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CZĘŚĆ I</w:t>
      </w:r>
    </w:p>
    <w:p w:rsidR="00101222" w:rsidRDefault="00101222">
      <w:pPr>
        <w:spacing w:line="47" w:lineRule="exact"/>
        <w:rPr>
          <w:sz w:val="24"/>
          <w:szCs w:val="24"/>
        </w:rPr>
      </w:pPr>
    </w:p>
    <w:p w:rsidR="00101222" w:rsidRDefault="007107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 Dane osoby składającej wniosek o ustalenie prawa do świadczenia wychowawczego, zwanej dalej „wnioskodawcą”.</w:t>
      </w:r>
    </w:p>
    <w:p w:rsidR="00101222" w:rsidRDefault="007107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59690</wp:posOffset>
            </wp:positionV>
            <wp:extent cx="7141845" cy="4975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497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150" w:lineRule="exact"/>
        <w:rPr>
          <w:sz w:val="24"/>
          <w:szCs w:val="24"/>
        </w:rPr>
      </w:pPr>
    </w:p>
    <w:p w:rsidR="00101222" w:rsidRDefault="009713D5">
      <w:pPr>
        <w:ind w:left="60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057" type="#_x0000_t62" style="position:absolute;left:0;text-align:left;margin-left:342.15pt;margin-top:.3pt;width:169.5pt;height:34.55pt;z-index:251673600" adj="-229,33822" fillcolor="#92d050" strokecolor="#9bbb59" strokeweight="1pt">
            <v:fill color2="#436025" rotate="t"/>
            <v:shadow on="t" type="perspective" color="#4e6128" offset="1pt" offset2="-3pt"/>
            <v:textbox style="mso-next-textbox:#_x0000_s1057">
              <w:txbxContent>
                <w:p w:rsidR="007A0865" w:rsidRPr="00E43849" w:rsidRDefault="007A0865" w:rsidP="00EF7CF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b/>
          <w:bCs/>
          <w:sz w:val="15"/>
          <w:szCs w:val="15"/>
        </w:rPr>
        <w:t>DANE WNIOSKODAWCY</w:t>
      </w:r>
    </w:p>
    <w:p w:rsidR="00101222" w:rsidRDefault="00101222">
      <w:pPr>
        <w:spacing w:line="77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01. Imię</w:t>
      </w:r>
    </w:p>
    <w:p w:rsidR="00101222" w:rsidRDefault="007107F3">
      <w:pPr>
        <w:ind w:left="32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ADAM</w:t>
      </w:r>
    </w:p>
    <w:p w:rsidR="00101222" w:rsidRDefault="00101222">
      <w:pPr>
        <w:spacing w:line="113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02. Nazwisko</w:t>
      </w:r>
    </w:p>
    <w:p w:rsidR="00101222" w:rsidRDefault="007107F3">
      <w:pPr>
        <w:ind w:left="32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NOWAK</w:t>
      </w:r>
    </w:p>
    <w:p w:rsidR="00101222" w:rsidRDefault="00101222">
      <w:pPr>
        <w:spacing w:line="113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0"/>
        <w:gridCol w:w="320"/>
        <w:gridCol w:w="300"/>
        <w:gridCol w:w="40"/>
        <w:gridCol w:w="260"/>
        <w:gridCol w:w="320"/>
        <w:gridCol w:w="300"/>
        <w:gridCol w:w="300"/>
        <w:gridCol w:w="320"/>
        <w:gridCol w:w="300"/>
        <w:gridCol w:w="320"/>
        <w:gridCol w:w="280"/>
        <w:gridCol w:w="320"/>
        <w:gridCol w:w="280"/>
        <w:gridCol w:w="320"/>
        <w:gridCol w:w="300"/>
        <w:gridCol w:w="320"/>
        <w:gridCol w:w="300"/>
        <w:gridCol w:w="320"/>
        <w:gridCol w:w="300"/>
        <w:gridCol w:w="300"/>
        <w:gridCol w:w="4300"/>
      </w:tblGrid>
      <w:tr w:rsidR="00101222">
        <w:trPr>
          <w:trHeight w:val="175"/>
        </w:trPr>
        <w:tc>
          <w:tcPr>
            <w:tcW w:w="128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03. Numer PESEL</w:t>
            </w:r>
          </w:p>
        </w:tc>
        <w:tc>
          <w:tcPr>
            <w:tcW w:w="26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7060" w:type="dxa"/>
            <w:gridSpan w:val="10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04. Data urodzenia: (dd / mm  /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="00EF7CF5"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05. Seria i numer dokumentu potwierdzającego tożsamość </w:t>
            </w:r>
            <w:r w:rsidRPr="00EF7CF5">
              <w:rPr>
                <w:rFonts w:ascii="Arial" w:eastAsia="Arial" w:hAnsi="Arial" w:cs="Arial"/>
                <w:sz w:val="15"/>
                <w:szCs w:val="15"/>
                <w:highlight w:val="yellow"/>
              </w:rPr>
              <w:t>(1)</w:t>
            </w:r>
          </w:p>
        </w:tc>
      </w:tr>
      <w:tr w:rsidR="00101222">
        <w:trPr>
          <w:trHeight w:val="41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</w:tr>
      <w:tr w:rsidR="00101222">
        <w:trPr>
          <w:trHeight w:val="30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>
            <w:pPr>
              <w:spacing w:line="305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A27F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</w:tr>
    </w:tbl>
    <w:p w:rsidR="00101222" w:rsidRDefault="00101222">
      <w:pPr>
        <w:spacing w:line="11" w:lineRule="exact"/>
        <w:rPr>
          <w:sz w:val="24"/>
          <w:szCs w:val="24"/>
        </w:rPr>
      </w:pPr>
    </w:p>
    <w:p w:rsidR="00101222" w:rsidRDefault="00101222">
      <w:pPr>
        <w:sectPr w:rsidR="00101222">
          <w:pgSz w:w="11900" w:h="16841"/>
          <w:pgMar w:top="326" w:right="579" w:bottom="104" w:left="420" w:header="0" w:footer="0" w:gutter="0"/>
          <w:cols w:space="708" w:equalWidth="0">
            <w:col w:w="10900"/>
          </w:cols>
        </w:sect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06. Obywatelstwo</w:t>
      </w:r>
    </w:p>
    <w:p w:rsidR="00101222" w:rsidRDefault="007107F3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POLSKIE</w:t>
      </w:r>
    </w:p>
    <w:p w:rsidR="00101222" w:rsidRDefault="00101222">
      <w:pPr>
        <w:spacing w:line="120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07. Stan cywilny (2)</w:t>
      </w:r>
    </w:p>
    <w:p w:rsidR="00101222" w:rsidRDefault="007107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01222" w:rsidRDefault="00101222">
      <w:pPr>
        <w:spacing w:line="200" w:lineRule="exact"/>
        <w:rPr>
          <w:sz w:val="24"/>
          <w:szCs w:val="24"/>
        </w:rPr>
      </w:pPr>
    </w:p>
    <w:p w:rsidR="00101222" w:rsidRDefault="00101222">
      <w:pPr>
        <w:spacing w:line="233" w:lineRule="exact"/>
        <w:rPr>
          <w:sz w:val="24"/>
          <w:szCs w:val="24"/>
        </w:rPr>
      </w:pPr>
    </w:p>
    <w:p w:rsidR="00101222" w:rsidRDefault="007107F3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Płeć: (wpisz: K – kobieta, M – mężczyzna)</w:t>
      </w:r>
    </w:p>
    <w:p w:rsidR="00101222" w:rsidRDefault="00101222">
      <w:pPr>
        <w:spacing w:line="109" w:lineRule="exact"/>
        <w:rPr>
          <w:sz w:val="24"/>
          <w:szCs w:val="24"/>
        </w:rPr>
      </w:pPr>
    </w:p>
    <w:p w:rsidR="00101222" w:rsidRDefault="00101222">
      <w:pPr>
        <w:sectPr w:rsidR="00101222">
          <w:type w:val="continuous"/>
          <w:pgSz w:w="11900" w:h="16841"/>
          <w:pgMar w:top="326" w:right="579" w:bottom="104" w:left="420" w:header="0" w:footer="0" w:gutter="0"/>
          <w:cols w:num="2" w:space="708" w:equalWidth="0">
            <w:col w:w="6480" w:space="720"/>
            <w:col w:w="3700"/>
          </w:cols>
        </w:sect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220"/>
        <w:gridCol w:w="20"/>
      </w:tblGrid>
      <w:tr w:rsidR="00101222">
        <w:trPr>
          <w:trHeight w:val="305"/>
        </w:trPr>
        <w:tc>
          <w:tcPr>
            <w:tcW w:w="3980" w:type="dxa"/>
            <w:vAlign w:val="bottom"/>
          </w:tcPr>
          <w:p w:rsidR="00101222" w:rsidRPr="007A27FB" w:rsidRDefault="007107F3">
            <w:pPr>
              <w:rPr>
                <w:sz w:val="20"/>
                <w:szCs w:val="20"/>
              </w:rPr>
            </w:pPr>
            <w:r w:rsidRPr="007A27FB">
              <w:rPr>
                <w:rFonts w:eastAsia="Arial"/>
                <w:color w:val="FF0000"/>
                <w:sz w:val="24"/>
                <w:szCs w:val="24"/>
              </w:rPr>
              <w:t>Ż</w:t>
            </w:r>
            <w:r w:rsidRPr="007A27FB">
              <w:rPr>
                <w:rFonts w:eastAsia="Times New Roman"/>
                <w:color w:val="FF0000"/>
                <w:sz w:val="24"/>
                <w:szCs w:val="24"/>
              </w:rPr>
              <w:t>ONATY</w:t>
            </w:r>
          </w:p>
        </w:tc>
        <w:tc>
          <w:tcPr>
            <w:tcW w:w="3220" w:type="dxa"/>
            <w:vMerge w:val="restart"/>
            <w:vAlign w:val="bottom"/>
          </w:tcPr>
          <w:p w:rsidR="00101222" w:rsidRDefault="00EF7CF5" w:rsidP="007A27FB">
            <w:pPr>
              <w:spacing w:line="305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8"/>
              </w:rPr>
              <w:t xml:space="preserve">  </w:t>
            </w:r>
            <w:r w:rsidR="007A0865">
              <w:rPr>
                <w:rFonts w:eastAsia="Times New Roman"/>
                <w:color w:val="FF0000"/>
                <w:sz w:val="24"/>
                <w:szCs w:val="28"/>
              </w:rPr>
              <w:t xml:space="preserve">   </w:t>
            </w:r>
            <w:r w:rsidR="007107F3" w:rsidRPr="007A27FB">
              <w:rPr>
                <w:rFonts w:eastAsia="Times New Roman"/>
                <w:color w:val="FF0000"/>
                <w:sz w:val="24"/>
                <w:szCs w:val="28"/>
              </w:rPr>
              <w:t>M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86"/>
        </w:trPr>
        <w:tc>
          <w:tcPr>
            <w:tcW w:w="3980" w:type="dxa"/>
            <w:vAlign w:val="bottom"/>
          </w:tcPr>
          <w:p w:rsidR="00101222" w:rsidRDefault="00101222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/>
            <w:vAlign w:val="bottom"/>
          </w:tcPr>
          <w:p w:rsidR="00101222" w:rsidRDefault="0010122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</w:tbl>
    <w:p w:rsidR="00101222" w:rsidRDefault="00101222">
      <w:pPr>
        <w:spacing w:line="66" w:lineRule="exact"/>
        <w:rPr>
          <w:sz w:val="24"/>
          <w:szCs w:val="24"/>
        </w:rPr>
      </w:pPr>
    </w:p>
    <w:p w:rsidR="00101222" w:rsidRPr="00EF7CF5" w:rsidRDefault="007107F3">
      <w:pPr>
        <w:numPr>
          <w:ilvl w:val="0"/>
          <w:numId w:val="2"/>
        </w:numPr>
        <w:tabs>
          <w:tab w:val="left" w:pos="340"/>
        </w:tabs>
        <w:ind w:left="340" w:hanging="232"/>
        <w:rPr>
          <w:rFonts w:ascii="Arial" w:eastAsia="Arial" w:hAnsi="Arial" w:cs="Arial"/>
          <w:sz w:val="15"/>
          <w:szCs w:val="15"/>
          <w:highlight w:val="yellow"/>
        </w:rPr>
      </w:pPr>
      <w:r w:rsidRPr="00EF7CF5">
        <w:rPr>
          <w:rFonts w:ascii="Arial" w:eastAsia="Arial" w:hAnsi="Arial" w:cs="Arial"/>
          <w:sz w:val="15"/>
          <w:szCs w:val="15"/>
          <w:highlight w:val="yellow"/>
        </w:rPr>
        <w:t>Wypełnij tylko w przypadku, gdy nie nadano numeru PESEL.</w:t>
      </w:r>
    </w:p>
    <w:p w:rsidR="00101222" w:rsidRDefault="007107F3">
      <w:pPr>
        <w:numPr>
          <w:ilvl w:val="0"/>
          <w:numId w:val="2"/>
        </w:numPr>
        <w:tabs>
          <w:tab w:val="left" w:pos="340"/>
        </w:tabs>
        <w:ind w:left="340" w:hanging="232"/>
        <w:rPr>
          <w:rFonts w:ascii="Arial" w:eastAsia="Arial" w:hAnsi="Arial" w:cs="Arial"/>
          <w:sz w:val="15"/>
          <w:szCs w:val="15"/>
        </w:rPr>
      </w:pPr>
      <w:r w:rsidRPr="00EF7CF5">
        <w:rPr>
          <w:rFonts w:ascii="Arial" w:eastAsia="Arial" w:hAnsi="Arial" w:cs="Arial"/>
          <w:sz w:val="15"/>
          <w:szCs w:val="15"/>
          <w:highlight w:val="yellow"/>
        </w:rPr>
        <w:t>Wpisz odpowiednio:</w:t>
      </w:r>
      <w:r>
        <w:rPr>
          <w:rFonts w:ascii="Arial" w:eastAsia="Arial" w:hAnsi="Arial" w:cs="Arial"/>
          <w:sz w:val="15"/>
          <w:szCs w:val="15"/>
        </w:rPr>
        <w:t xml:space="preserve"> panna, kawaler, zamężna, żonaty, rozwiedziona, rozwiedziony, w separacji (tylko orzeczonej prawomocnym wyrokiem sądu),</w:t>
      </w:r>
    </w:p>
    <w:p w:rsidR="00101222" w:rsidRDefault="00101222">
      <w:pPr>
        <w:spacing w:line="12" w:lineRule="exact"/>
        <w:rPr>
          <w:sz w:val="24"/>
          <w:szCs w:val="24"/>
        </w:rPr>
      </w:pPr>
    </w:p>
    <w:p w:rsidR="00101222" w:rsidRDefault="007107F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wdowa, wdowiec.</w:t>
      </w:r>
    </w:p>
    <w:p w:rsidR="00101222" w:rsidRDefault="00101222">
      <w:pPr>
        <w:spacing w:line="250" w:lineRule="exact"/>
        <w:rPr>
          <w:sz w:val="24"/>
          <w:szCs w:val="24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ZAMIESZKANIA</w:t>
      </w:r>
    </w:p>
    <w:p w:rsidR="00101222" w:rsidRDefault="00101222">
      <w:pPr>
        <w:spacing w:line="82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01. Gmina</w:t>
      </w:r>
    </w:p>
    <w:p w:rsidR="00101222" w:rsidRDefault="00101222">
      <w:pPr>
        <w:spacing w:line="31" w:lineRule="exact"/>
        <w:rPr>
          <w:sz w:val="24"/>
          <w:szCs w:val="24"/>
        </w:rPr>
      </w:pPr>
    </w:p>
    <w:p w:rsidR="00101222" w:rsidRDefault="007107F3">
      <w:pPr>
        <w:ind w:left="42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BI</w:t>
      </w:r>
      <w:r w:rsidRPr="007A27FB">
        <w:rPr>
          <w:rFonts w:eastAsia="Times New Roman"/>
          <w:color w:val="FF0000"/>
          <w:sz w:val="24"/>
          <w:szCs w:val="24"/>
        </w:rPr>
        <w:t>A</w:t>
      </w:r>
      <w:r w:rsidRPr="007A27FB">
        <w:rPr>
          <w:rFonts w:eastAsia="Arial"/>
          <w:color w:val="FF0000"/>
          <w:sz w:val="24"/>
          <w:szCs w:val="24"/>
        </w:rPr>
        <w:t>Ł</w:t>
      </w:r>
      <w:r w:rsidRPr="007A27FB">
        <w:rPr>
          <w:rFonts w:eastAsia="Times New Roman"/>
          <w:color w:val="FF0000"/>
          <w:sz w:val="24"/>
          <w:szCs w:val="24"/>
        </w:rPr>
        <w:t>YST</w:t>
      </w:r>
      <w:r>
        <w:rPr>
          <w:rFonts w:eastAsia="Times New Roman"/>
          <w:color w:val="FF0000"/>
          <w:sz w:val="24"/>
          <w:szCs w:val="24"/>
        </w:rPr>
        <w:t>OK</w:t>
      </w:r>
    </w:p>
    <w:p w:rsidR="00101222" w:rsidRDefault="00101222">
      <w:pPr>
        <w:spacing w:line="79" w:lineRule="exact"/>
        <w:rPr>
          <w:sz w:val="24"/>
          <w:szCs w:val="24"/>
        </w:rPr>
      </w:pPr>
    </w:p>
    <w:p w:rsidR="00101222" w:rsidRDefault="007107F3">
      <w:pPr>
        <w:tabs>
          <w:tab w:val="left" w:pos="22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02. Kod pocztowy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03. Miejscowość</w:t>
      </w:r>
    </w:p>
    <w:p w:rsidR="00101222" w:rsidRDefault="00101222">
      <w:pPr>
        <w:spacing w:line="2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0"/>
        <w:gridCol w:w="400"/>
        <w:gridCol w:w="240"/>
        <w:gridCol w:w="620"/>
        <w:gridCol w:w="1953"/>
      </w:tblGrid>
      <w:tr w:rsidR="00101222" w:rsidTr="007A27FB">
        <w:trPr>
          <w:trHeight w:val="344"/>
        </w:trPr>
        <w:tc>
          <w:tcPr>
            <w:tcW w:w="640" w:type="dxa"/>
            <w:vAlign w:val="bottom"/>
          </w:tcPr>
          <w:p w:rsidR="00101222" w:rsidRDefault="007107F3" w:rsidP="007A27FB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1  5</w:t>
            </w:r>
          </w:p>
        </w:tc>
        <w:tc>
          <w:tcPr>
            <w:tcW w:w="300" w:type="dxa"/>
            <w:vAlign w:val="bottom"/>
          </w:tcPr>
          <w:p w:rsidR="00101222" w:rsidRDefault="007107F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-</w:t>
            </w:r>
          </w:p>
        </w:tc>
        <w:tc>
          <w:tcPr>
            <w:tcW w:w="400" w:type="dxa"/>
            <w:vAlign w:val="bottom"/>
          </w:tcPr>
          <w:p w:rsidR="00101222" w:rsidRDefault="007107F3" w:rsidP="007A2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0" w:type="dxa"/>
            <w:vAlign w:val="bottom"/>
          </w:tcPr>
          <w:p w:rsidR="00101222" w:rsidRDefault="007107F3" w:rsidP="007A2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bottom"/>
          </w:tcPr>
          <w:p w:rsidR="00101222" w:rsidRDefault="007107F3" w:rsidP="007A27F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bottom"/>
          </w:tcPr>
          <w:p w:rsidR="00101222" w:rsidRPr="007A27FB" w:rsidRDefault="007107F3">
            <w:pPr>
              <w:ind w:left="440"/>
              <w:rPr>
                <w:sz w:val="20"/>
                <w:szCs w:val="20"/>
              </w:rPr>
            </w:pPr>
            <w:r w:rsidRPr="007A27FB">
              <w:rPr>
                <w:rFonts w:eastAsia="Arial"/>
                <w:color w:val="FF0000"/>
                <w:sz w:val="24"/>
                <w:szCs w:val="24"/>
              </w:rPr>
              <w:t>BIAŁYSTOK</w:t>
            </w:r>
          </w:p>
        </w:tc>
      </w:tr>
      <w:tr w:rsidR="00101222" w:rsidTr="007A27FB">
        <w:trPr>
          <w:trHeight w:val="199"/>
        </w:trPr>
        <w:tc>
          <w:tcPr>
            <w:tcW w:w="640" w:type="dxa"/>
            <w:vAlign w:val="bottom"/>
          </w:tcPr>
          <w:p w:rsidR="00101222" w:rsidRDefault="007107F3">
            <w:pPr>
              <w:jc w:val="center"/>
              <w:rPr>
                <w:sz w:val="20"/>
                <w:szCs w:val="20"/>
              </w:rPr>
            </w:pPr>
            <w:r w:rsidRPr="007A27FB">
              <w:rPr>
                <w:rFonts w:ascii="Arial" w:eastAsia="Arial" w:hAnsi="Arial" w:cs="Arial"/>
                <w:sz w:val="15"/>
                <w:szCs w:val="15"/>
              </w:rPr>
              <w:t>04. Ulica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1953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</w:tr>
      <w:tr w:rsidR="00101222" w:rsidTr="007A27FB">
        <w:trPr>
          <w:trHeight w:val="329"/>
        </w:trPr>
        <w:tc>
          <w:tcPr>
            <w:tcW w:w="1340" w:type="dxa"/>
            <w:gridSpan w:val="3"/>
            <w:vAlign w:val="bottom"/>
          </w:tcPr>
          <w:p w:rsidR="00101222" w:rsidRDefault="007107F3" w:rsidP="007A27FB">
            <w:pPr>
              <w:ind w:left="42"/>
              <w:rPr>
                <w:sz w:val="20"/>
                <w:szCs w:val="20"/>
              </w:rPr>
            </w:pPr>
            <w:r w:rsidRPr="007A27FB">
              <w:rPr>
                <w:rFonts w:eastAsia="Arial"/>
                <w:color w:val="FF0000"/>
                <w:sz w:val="24"/>
                <w:szCs w:val="24"/>
              </w:rPr>
              <w:t>RADOSNA</w:t>
            </w:r>
          </w:p>
        </w:tc>
        <w:tc>
          <w:tcPr>
            <w:tcW w:w="24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</w:tr>
    </w:tbl>
    <w:p w:rsidR="00101222" w:rsidRDefault="00101222">
      <w:pPr>
        <w:spacing w:line="63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0"/>
        <w:gridCol w:w="1840"/>
        <w:gridCol w:w="920"/>
        <w:gridCol w:w="2760"/>
        <w:gridCol w:w="20"/>
      </w:tblGrid>
      <w:tr w:rsidR="00101222">
        <w:trPr>
          <w:trHeight w:val="172"/>
        </w:trPr>
        <w:tc>
          <w:tcPr>
            <w:tcW w:w="1860" w:type="dxa"/>
            <w:vAlign w:val="bottom"/>
          </w:tcPr>
          <w:p w:rsidR="00101222" w:rsidRDefault="007107F3" w:rsidP="007A27FB">
            <w:pPr>
              <w:jc w:val="center"/>
              <w:rPr>
                <w:sz w:val="20"/>
                <w:szCs w:val="20"/>
              </w:rPr>
            </w:pPr>
            <w:r w:rsidRPr="007A27FB">
              <w:rPr>
                <w:rFonts w:ascii="Arial" w:eastAsia="Arial" w:hAnsi="Arial" w:cs="Arial"/>
                <w:sz w:val="15"/>
                <w:szCs w:val="15"/>
              </w:rPr>
              <w:t>05. Numer domu</w:t>
            </w:r>
          </w:p>
        </w:tc>
        <w:tc>
          <w:tcPr>
            <w:tcW w:w="600" w:type="dxa"/>
            <w:vAlign w:val="bottom"/>
          </w:tcPr>
          <w:p w:rsidR="00101222" w:rsidRDefault="00101222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101222" w:rsidRDefault="007107F3">
            <w:pPr>
              <w:ind w:right="262"/>
              <w:jc w:val="right"/>
              <w:rPr>
                <w:sz w:val="20"/>
                <w:szCs w:val="20"/>
              </w:rPr>
            </w:pPr>
            <w:r w:rsidRPr="007A27FB">
              <w:rPr>
                <w:rFonts w:ascii="Arial" w:eastAsia="Arial" w:hAnsi="Arial" w:cs="Arial"/>
                <w:sz w:val="15"/>
                <w:szCs w:val="15"/>
              </w:rPr>
              <w:t>06. Numer mieszkania</w:t>
            </w:r>
          </w:p>
        </w:tc>
        <w:tc>
          <w:tcPr>
            <w:tcW w:w="920" w:type="dxa"/>
            <w:vAlign w:val="bottom"/>
          </w:tcPr>
          <w:p w:rsidR="00101222" w:rsidRDefault="00101222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bottom"/>
          </w:tcPr>
          <w:p w:rsidR="00101222" w:rsidRDefault="007107F3" w:rsidP="007A27FB">
            <w:pPr>
              <w:ind w:right="262"/>
              <w:jc w:val="right"/>
              <w:rPr>
                <w:sz w:val="20"/>
                <w:szCs w:val="20"/>
              </w:rPr>
            </w:pPr>
            <w:r w:rsidRPr="007A27FB">
              <w:rPr>
                <w:rFonts w:ascii="Arial" w:eastAsia="Arial" w:hAnsi="Arial" w:cs="Arial"/>
                <w:sz w:val="15"/>
                <w:szCs w:val="15"/>
              </w:rPr>
              <w:t>07. Numer telefonu (1)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4"/>
        </w:trPr>
        <w:tc>
          <w:tcPr>
            <w:tcW w:w="186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>
        <w:trPr>
          <w:trHeight w:val="323"/>
        </w:trPr>
        <w:tc>
          <w:tcPr>
            <w:tcW w:w="1860" w:type="dxa"/>
            <w:vAlign w:val="bottom"/>
          </w:tcPr>
          <w:p w:rsidR="00101222" w:rsidRDefault="007107F3">
            <w:pPr>
              <w:ind w:right="1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  <w:vMerge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01222" w:rsidRDefault="007107F3">
            <w:pPr>
              <w:ind w:right="1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20" w:type="dxa"/>
            <w:vMerge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01222" w:rsidRDefault="009713D5">
            <w:pPr>
              <w:ind w:right="1062"/>
              <w:jc w:val="right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62" style="position:absolute;left:0;text-align:left;margin-left:92.85pt;margin-top:5.25pt;width:186.85pt;height:45.85pt;z-index:251675648;mso-position-horizontal-relative:text;mso-position-vertical-relative:text" adj="-2965,18797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59">
                    <w:txbxContent>
                      <w:p w:rsidR="007A0865" w:rsidRPr="00EF7CF5" w:rsidRDefault="007A0865" w:rsidP="00EF7CF5">
                        <w:pPr>
                          <w:jc w:val="center"/>
                          <w:rPr>
                            <w:rFonts w:eastAsia="Times New Roman"/>
                            <w:sz w:val="18"/>
                          </w:rPr>
                        </w:pPr>
                        <w:r w:rsidRPr="00EF7CF5">
                          <w:rPr>
                            <w:rFonts w:eastAsia="Times New Roman"/>
                            <w:sz w:val="18"/>
                          </w:rPr>
                          <w:t xml:space="preserve">Wpisz 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 xml:space="preserve">czytelnie </w:t>
                        </w:r>
                        <w:r w:rsidRPr="00EF7CF5">
                          <w:rPr>
                            <w:rFonts w:eastAsia="Times New Roman"/>
                            <w:sz w:val="18"/>
                          </w:rPr>
                          <w:t>adres e-mail, j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>eżeli takowy posiadasz, gdyż informację</w:t>
                        </w:r>
                        <w:r w:rsidRPr="00EF7CF5">
                          <w:rPr>
                            <w:rFonts w:eastAsia="Times New Roman"/>
                            <w:sz w:val="18"/>
                          </w:rPr>
                          <w:t xml:space="preserve"> o przyznaniu</w:t>
                        </w:r>
                        <w:r>
                          <w:rPr>
                            <w:rFonts w:eastAsia="Times New Roman"/>
                            <w:sz w:val="18"/>
                          </w:rPr>
                          <w:t xml:space="preserve"> 500+ otrzymasz wyłącznie drogą mailową.</w:t>
                        </w:r>
                      </w:p>
                    </w:txbxContent>
                  </v:textbox>
                </v:shape>
              </w:pict>
            </w:r>
            <w:r w:rsidR="007107F3">
              <w:rPr>
                <w:rFonts w:eastAsia="Times New Roman"/>
                <w:color w:val="FF0000"/>
                <w:sz w:val="24"/>
                <w:szCs w:val="24"/>
              </w:rPr>
              <w:t>987-654-321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2"/>
        </w:trPr>
        <w:tc>
          <w:tcPr>
            <w:tcW w:w="186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1222" w:rsidRDefault="00101222">
      <w:pPr>
        <w:spacing w:line="20" w:lineRule="exact"/>
        <w:rPr>
          <w:sz w:val="24"/>
          <w:szCs w:val="24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08. </w:t>
      </w:r>
      <w:r w:rsidRPr="00EF7CF5">
        <w:rPr>
          <w:rFonts w:ascii="Arial" w:eastAsia="Arial" w:hAnsi="Arial" w:cs="Arial"/>
          <w:sz w:val="15"/>
          <w:szCs w:val="15"/>
          <w:highlight w:val="yellow"/>
        </w:rPr>
        <w:t>Adres poczty elektronicznej — e-mail (2)</w:t>
      </w:r>
    </w:p>
    <w:p w:rsidR="00101222" w:rsidRDefault="00101222">
      <w:pPr>
        <w:spacing w:line="1" w:lineRule="exact"/>
        <w:rPr>
          <w:sz w:val="24"/>
          <w:szCs w:val="24"/>
        </w:rPr>
      </w:pPr>
    </w:p>
    <w:p w:rsidR="00101222" w:rsidRDefault="00EF7CF5">
      <w:pPr>
        <w:ind w:left="54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adamnowak</w:t>
      </w:r>
      <w:r w:rsidR="007107F3">
        <w:rPr>
          <w:rFonts w:eastAsia="Times New Roman"/>
          <w:color w:val="FF0000"/>
          <w:sz w:val="24"/>
          <w:szCs w:val="24"/>
        </w:rPr>
        <w:t>@</w:t>
      </w:r>
      <w:r>
        <w:rPr>
          <w:rFonts w:eastAsia="Times New Roman"/>
          <w:color w:val="FF0000"/>
          <w:sz w:val="24"/>
          <w:szCs w:val="24"/>
        </w:rPr>
        <w:t>mail.com</w:t>
      </w:r>
    </w:p>
    <w:p w:rsidR="00101222" w:rsidRDefault="00101222">
      <w:pPr>
        <w:spacing w:line="177" w:lineRule="exact"/>
        <w:rPr>
          <w:sz w:val="24"/>
          <w:szCs w:val="24"/>
        </w:rPr>
      </w:pPr>
    </w:p>
    <w:p w:rsidR="00101222" w:rsidRDefault="007107F3">
      <w:pPr>
        <w:numPr>
          <w:ilvl w:val="0"/>
          <w:numId w:val="3"/>
        </w:numPr>
        <w:tabs>
          <w:tab w:val="left" w:pos="340"/>
        </w:tabs>
        <w:ind w:left="34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nie jest obowiązkowy ale ułatwi kontakt w sprawie wniosku.</w:t>
      </w:r>
    </w:p>
    <w:p w:rsidR="00101222" w:rsidRDefault="00101222">
      <w:pPr>
        <w:spacing w:line="11" w:lineRule="exact"/>
        <w:rPr>
          <w:rFonts w:ascii="Arial" w:eastAsia="Arial" w:hAnsi="Arial" w:cs="Arial"/>
          <w:sz w:val="15"/>
          <w:szCs w:val="15"/>
        </w:rPr>
      </w:pPr>
    </w:p>
    <w:p w:rsidR="00101222" w:rsidRDefault="007107F3">
      <w:pPr>
        <w:numPr>
          <w:ilvl w:val="0"/>
          <w:numId w:val="3"/>
        </w:numPr>
        <w:tabs>
          <w:tab w:val="left" w:pos="340"/>
        </w:tabs>
        <w:spacing w:line="238" w:lineRule="auto"/>
        <w:ind w:left="340" w:right="48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Na podany adres e-mail otrzymasz informację o przyznaniu świadczenia wychowawczego, ułatwi on kontakt w sprawie wniosku i jego podanie jest obowiązkowe, gdy składasz wniosek drogą elektroniczną.</w:t>
      </w:r>
    </w:p>
    <w:p w:rsidR="00101222" w:rsidRDefault="00101222">
      <w:pPr>
        <w:spacing w:line="177" w:lineRule="exact"/>
        <w:rPr>
          <w:sz w:val="24"/>
          <w:szCs w:val="24"/>
        </w:rPr>
      </w:pPr>
    </w:p>
    <w:p w:rsidR="00101222" w:rsidRDefault="007107F3">
      <w:pPr>
        <w:ind w:right="-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1/4</w:t>
      </w:r>
    </w:p>
    <w:p w:rsidR="00101222" w:rsidRDefault="009713D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-6.95pt" to="558.85pt,-6.95pt" o:allowincell="f" strokeweight=".35281mm"/>
        </w:pict>
      </w:r>
    </w:p>
    <w:p w:rsidR="00101222" w:rsidRDefault="00101222">
      <w:pPr>
        <w:sectPr w:rsidR="00101222">
          <w:type w:val="continuous"/>
          <w:pgSz w:w="11900" w:h="16841"/>
          <w:pgMar w:top="326" w:right="579" w:bottom="104" w:left="420" w:header="0" w:footer="0" w:gutter="0"/>
          <w:cols w:space="708" w:equalWidth="0">
            <w:col w:w="10900"/>
          </w:cols>
        </w:sectPr>
      </w:pPr>
    </w:p>
    <w:p w:rsidR="00101222" w:rsidRDefault="007107F3">
      <w:pPr>
        <w:ind w:left="1050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SW</w:t>
      </w:r>
    </w:p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25pt,1.1pt" to="559.05pt,1.1pt" o:allowincell="f" strokeweight="1pt"/>
        </w:pict>
      </w:r>
    </w:p>
    <w:p w:rsidR="00101222" w:rsidRDefault="00101222">
      <w:pPr>
        <w:spacing w:line="105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4"/>
        </w:numPr>
        <w:tabs>
          <w:tab w:val="left" w:pos="260"/>
        </w:tabs>
        <w:ind w:left="260" w:hanging="255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Ustalenie prawa do świadczenia wychowawczego na dziecko/dzieci w wieku poniżej 18. roku życia.</w:t>
      </w:r>
    </w:p>
    <w:p w:rsidR="00101222" w:rsidRDefault="00101222">
      <w:pPr>
        <w:spacing w:line="62" w:lineRule="exact"/>
        <w:rPr>
          <w:sz w:val="20"/>
          <w:szCs w:val="20"/>
        </w:rPr>
      </w:pPr>
    </w:p>
    <w:p w:rsidR="00101222" w:rsidRDefault="009713D5">
      <w:pPr>
        <w:spacing w:line="243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highlight w:val="yellow"/>
        </w:rPr>
        <w:pict>
          <v:shape id="_x0000_s1061" type="#_x0000_t62" style="position:absolute;left:0;text-align:left;margin-left:342.1pt;margin-top:30.8pt;width:186.05pt;height:59.35pt;z-index:251677696;mso-position-horizontal-relative:text;mso-position-vertical-relative:text" adj="-3849,18015" fillcolor="#92d050" strokecolor="#9bbb59" strokeweight="1pt">
            <v:fill color2="#436025" rotate="t"/>
            <v:shadow on="t" type="perspective" color="#4e6128" offset="1pt" offset2="-3pt"/>
            <v:textbox style="mso-next-textbox:#_x0000_s1061">
              <w:txbxContent>
                <w:p w:rsidR="007A0865" w:rsidRPr="00784627" w:rsidRDefault="007A0865" w:rsidP="007064AA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784627">
                    <w:rPr>
                      <w:rFonts w:eastAsia="Times New Roman"/>
                      <w:sz w:val="20"/>
                    </w:rPr>
                    <w:t xml:space="preserve">Wpisz dane dzieci, na które wnioskujesz o </w:t>
                  </w:r>
                  <w:r>
                    <w:rPr>
                      <w:rFonts w:eastAsia="Times New Roman"/>
                      <w:sz w:val="20"/>
                    </w:rPr>
                    <w:t>500+. Nie wpisuj dzieci, na które masz już przyznane świadczenie.</w:t>
                  </w:r>
                </w:p>
              </w:txbxContent>
            </v:textbox>
          </v:shape>
        </w:pict>
      </w:r>
      <w:r w:rsidR="007107F3" w:rsidRPr="00D602E2">
        <w:rPr>
          <w:rFonts w:ascii="Arial" w:eastAsia="Arial" w:hAnsi="Arial" w:cs="Arial"/>
          <w:sz w:val="18"/>
          <w:szCs w:val="18"/>
          <w:highlight w:val="yellow"/>
        </w:rPr>
        <w:t>Składam wniosek o świadczenie wychowawcze na następujące dziecko/dzieci zamieszkujące ze mną oraz pozostające na moim utrzymaniu (świadczenie wychowawcze na dziecko przysługuje do dnia ukończenia przez dziecko 18. roku życia i przysługuje niezależnie od osiągniętego dochodu):</w:t>
      </w:r>
    </w:p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69215</wp:posOffset>
            </wp:positionV>
            <wp:extent cx="7141845" cy="2004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145" w:lineRule="exact"/>
        <w:rPr>
          <w:sz w:val="20"/>
          <w:szCs w:val="20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DZIECKA - 1</w:t>
      </w:r>
    </w:p>
    <w:p w:rsidR="00101222" w:rsidRDefault="00101222">
      <w:pPr>
        <w:spacing w:line="46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:rsidR="00101222" w:rsidRDefault="00101222">
      <w:pPr>
        <w:spacing w:line="7" w:lineRule="exact"/>
        <w:rPr>
          <w:sz w:val="20"/>
          <w:szCs w:val="20"/>
        </w:rPr>
      </w:pPr>
    </w:p>
    <w:p w:rsidR="00101222" w:rsidRDefault="007107F3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JULIA</w:t>
      </w:r>
    </w:p>
    <w:p w:rsidR="00101222" w:rsidRDefault="00101222">
      <w:pPr>
        <w:spacing w:line="103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:rsidR="00101222" w:rsidRDefault="007107F3">
      <w:pPr>
        <w:ind w:left="20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NOWAK</w:t>
      </w:r>
    </w:p>
    <w:p w:rsidR="00101222" w:rsidRDefault="00101222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0"/>
        <w:gridCol w:w="300"/>
        <w:gridCol w:w="300"/>
        <w:gridCol w:w="60"/>
        <w:gridCol w:w="260"/>
        <w:gridCol w:w="300"/>
        <w:gridCol w:w="300"/>
        <w:gridCol w:w="320"/>
        <w:gridCol w:w="300"/>
        <w:gridCol w:w="300"/>
        <w:gridCol w:w="320"/>
        <w:gridCol w:w="320"/>
        <w:gridCol w:w="280"/>
        <w:gridCol w:w="320"/>
        <w:gridCol w:w="280"/>
        <w:gridCol w:w="320"/>
        <w:gridCol w:w="320"/>
        <w:gridCol w:w="320"/>
        <w:gridCol w:w="280"/>
        <w:gridCol w:w="320"/>
        <w:gridCol w:w="300"/>
        <w:gridCol w:w="300"/>
        <w:gridCol w:w="320"/>
        <w:gridCol w:w="3980"/>
      </w:tblGrid>
      <w:tr w:rsidR="00101222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vAlign w:val="bottom"/>
          </w:tcPr>
          <w:p w:rsidR="00101222" w:rsidRDefault="007107F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Numer PESEL: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vAlign w:val="bottom"/>
          </w:tcPr>
          <w:p w:rsidR="00101222" w:rsidRPr="00EF7CF5" w:rsidRDefault="007107F3">
            <w:pPr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EF7CF5">
              <w:rPr>
                <w:rFonts w:ascii="Arial" w:eastAsia="Arial" w:hAnsi="Arial" w:cs="Arial"/>
                <w:sz w:val="15"/>
                <w:szCs w:val="15"/>
              </w:rPr>
              <w:t>Data urodzenia: (dd / mm / rrrr)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Pr="00EF7CF5" w:rsidRDefault="00101222">
            <w:pPr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numer dokumentu potwierdzającego tożsamość: (1)</w:t>
            </w:r>
          </w:p>
        </w:tc>
      </w:tr>
      <w:tr w:rsidR="00101222" w:rsidTr="007A27FB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101222">
            <w:pPr>
              <w:rPr>
                <w:rFonts w:eastAsia="Times New Roman"/>
                <w:color w:val="FF0000"/>
                <w:sz w:val="28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right="20"/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right="20"/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right="40"/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right="20"/>
              <w:jc w:val="center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Pr="00EF7CF5" w:rsidRDefault="007107F3" w:rsidP="007A27FB">
            <w:pPr>
              <w:ind w:left="80"/>
              <w:rPr>
                <w:rFonts w:eastAsia="Times New Roman"/>
                <w:color w:val="FF0000"/>
                <w:sz w:val="28"/>
                <w:szCs w:val="24"/>
              </w:rPr>
            </w:pPr>
            <w:r w:rsidRPr="00EF7CF5">
              <w:rPr>
                <w:rFonts w:eastAsia="Times New Roman"/>
                <w:color w:val="FF0000"/>
                <w:sz w:val="28"/>
                <w:szCs w:val="24"/>
              </w:rPr>
              <w:t>5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</w:tr>
      <w:tr w:rsidR="00101222">
        <w:trPr>
          <w:trHeight w:val="178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101222" w:rsidRDefault="007107F3" w:rsidP="00EF7CF5">
            <w:pPr>
              <w:jc w:val="right"/>
              <w:rPr>
                <w:sz w:val="20"/>
                <w:szCs w:val="20"/>
              </w:rPr>
            </w:pPr>
            <w:r w:rsidRPr="00EF7CF5">
              <w:rPr>
                <w:rFonts w:ascii="Arial" w:eastAsia="Arial" w:hAnsi="Arial" w:cs="Arial"/>
                <w:sz w:val="15"/>
                <w:szCs w:val="15"/>
              </w:rPr>
              <w:t>Obywatelstwo:</w:t>
            </w:r>
          </w:p>
        </w:tc>
        <w:tc>
          <w:tcPr>
            <w:tcW w:w="26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</w:tr>
      <w:tr w:rsidR="00101222">
        <w:trPr>
          <w:trHeight w:val="26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</w:tr>
      <w:tr w:rsidR="00101222" w:rsidTr="007A27FB">
        <w:trPr>
          <w:trHeight w:val="322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shd w:val="clear" w:color="auto" w:fill="FFFFFF" w:themeFill="background1"/>
            <w:vAlign w:val="bottom"/>
          </w:tcPr>
          <w:p w:rsidR="00101222" w:rsidRDefault="00710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POLSKIE</w:t>
            </w: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</w:tr>
      <w:tr w:rsidR="00101222">
        <w:trPr>
          <w:trHeight w:val="23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>
        <w:trPr>
          <w:trHeight w:val="191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 cywilny: (2)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Płeć: (wpisz: K - kobieta, M - mężczyzna)</w:t>
            </w:r>
          </w:p>
        </w:tc>
      </w:tr>
      <w:tr w:rsidR="00101222">
        <w:trPr>
          <w:trHeight w:val="21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 w:rsidTr="007A27FB">
        <w:trPr>
          <w:trHeight w:val="319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shd w:val="clear" w:color="auto" w:fill="FFFFFF" w:themeFill="background1"/>
            <w:vAlign w:val="bottom"/>
          </w:tcPr>
          <w:p w:rsidR="00101222" w:rsidRDefault="007107F3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PANNA</w:t>
            </w:r>
          </w:p>
        </w:tc>
        <w:tc>
          <w:tcPr>
            <w:tcW w:w="26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7107F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</w:tr>
    </w:tbl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213995</wp:posOffset>
            </wp:positionV>
            <wp:extent cx="7141845" cy="2004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375" w:lineRule="exact"/>
        <w:rPr>
          <w:sz w:val="20"/>
          <w:szCs w:val="20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DZIECKA - 2</w:t>
      </w:r>
    </w:p>
    <w:p w:rsidR="00101222" w:rsidRDefault="00101222">
      <w:pPr>
        <w:spacing w:line="44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:rsidR="00101222" w:rsidRDefault="00101222">
      <w:pPr>
        <w:spacing w:line="389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:rsidR="00101222" w:rsidRDefault="00101222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20"/>
        <w:gridCol w:w="280"/>
        <w:gridCol w:w="320"/>
        <w:gridCol w:w="280"/>
        <w:gridCol w:w="320"/>
        <w:gridCol w:w="320"/>
        <w:gridCol w:w="300"/>
        <w:gridCol w:w="300"/>
        <w:gridCol w:w="320"/>
        <w:gridCol w:w="300"/>
        <w:gridCol w:w="300"/>
        <w:gridCol w:w="320"/>
        <w:gridCol w:w="3980"/>
        <w:gridCol w:w="20"/>
      </w:tblGrid>
      <w:tr w:rsidR="00101222">
        <w:trPr>
          <w:trHeight w:val="198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Numer PESEL: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9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Data urodzenia: (dd / mm / rrrr)</w:t>
            </w:r>
          </w:p>
        </w:tc>
        <w:tc>
          <w:tcPr>
            <w:tcW w:w="4300" w:type="dxa"/>
            <w:gridSpan w:val="2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7A27FB">
        <w:trPr>
          <w:trHeight w:val="30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0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Obywatelstwo: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>
        <w:trPr>
          <w:trHeight w:val="173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6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 w:rsidTr="007A27FB">
        <w:trPr>
          <w:trHeight w:val="34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91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 cywilny: (2)</w:t>
            </w: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Płeć: (wpisz: K - kobieta, M - mężczyzna)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1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7A27FB">
        <w:trPr>
          <w:trHeight w:val="32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</w:tbl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207645</wp:posOffset>
            </wp:positionV>
            <wp:extent cx="7141845" cy="20046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365" w:lineRule="exact"/>
        <w:rPr>
          <w:sz w:val="20"/>
          <w:szCs w:val="20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DZIECKA - 3</w:t>
      </w:r>
    </w:p>
    <w:p w:rsidR="00101222" w:rsidRDefault="00101222">
      <w:pPr>
        <w:spacing w:line="17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:rsidR="00101222" w:rsidRDefault="00101222">
      <w:pPr>
        <w:spacing w:line="389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:rsidR="00101222" w:rsidRDefault="00101222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00"/>
        <w:gridCol w:w="320"/>
        <w:gridCol w:w="300"/>
        <w:gridCol w:w="300"/>
        <w:gridCol w:w="320"/>
        <w:gridCol w:w="300"/>
        <w:gridCol w:w="300"/>
        <w:gridCol w:w="300"/>
        <w:gridCol w:w="320"/>
        <w:gridCol w:w="3980"/>
        <w:gridCol w:w="20"/>
      </w:tblGrid>
      <w:tr w:rsidR="00101222">
        <w:trPr>
          <w:trHeight w:val="175"/>
        </w:trPr>
        <w:tc>
          <w:tcPr>
            <w:tcW w:w="124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Numer PESEL: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9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Data urodzenia: (dd / mm / rrrr)</w:t>
            </w:r>
          </w:p>
        </w:tc>
        <w:tc>
          <w:tcPr>
            <w:tcW w:w="4300" w:type="dxa"/>
            <w:gridSpan w:val="2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2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0"/>
        </w:trPr>
        <w:tc>
          <w:tcPr>
            <w:tcW w:w="1240" w:type="dxa"/>
            <w:gridSpan w:val="5"/>
            <w:vMerge w:val="restart"/>
            <w:vAlign w:val="bottom"/>
          </w:tcPr>
          <w:p w:rsidR="00101222" w:rsidRDefault="007107F3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Obywatelstwo: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>
        <w:trPr>
          <w:trHeight w:val="128"/>
        </w:trPr>
        <w:tc>
          <w:tcPr>
            <w:tcW w:w="1240" w:type="dxa"/>
            <w:gridSpan w:val="5"/>
            <w:vMerge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5"/>
        </w:trPr>
        <w:tc>
          <w:tcPr>
            <w:tcW w:w="320" w:type="dxa"/>
            <w:gridSpan w:val="2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34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92"/>
        </w:trPr>
        <w:tc>
          <w:tcPr>
            <w:tcW w:w="124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 cywilny: (2)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Płeć: (wpisz: K - kobieta, M - mężczyzna)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0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32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</w:tbl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224155</wp:posOffset>
            </wp:positionV>
            <wp:extent cx="7141845" cy="23539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35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390" w:lineRule="exact"/>
        <w:rPr>
          <w:sz w:val="20"/>
          <w:szCs w:val="20"/>
        </w:rPr>
      </w:pPr>
    </w:p>
    <w:p w:rsidR="00101222" w:rsidRDefault="007107F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DZIECKA - 4</w:t>
      </w:r>
    </w:p>
    <w:p w:rsidR="00101222" w:rsidRDefault="00101222">
      <w:pPr>
        <w:spacing w:line="20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:rsidR="00101222" w:rsidRDefault="00101222">
      <w:pPr>
        <w:spacing w:line="389" w:lineRule="exact"/>
        <w:rPr>
          <w:sz w:val="20"/>
          <w:szCs w:val="20"/>
        </w:rPr>
      </w:pPr>
    </w:p>
    <w:p w:rsidR="00101222" w:rsidRDefault="007107F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:rsidR="00101222" w:rsidRDefault="00101222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00"/>
        <w:gridCol w:w="320"/>
        <w:gridCol w:w="300"/>
        <w:gridCol w:w="300"/>
        <w:gridCol w:w="320"/>
        <w:gridCol w:w="300"/>
        <w:gridCol w:w="300"/>
        <w:gridCol w:w="300"/>
        <w:gridCol w:w="320"/>
        <w:gridCol w:w="3980"/>
        <w:gridCol w:w="20"/>
      </w:tblGrid>
      <w:tr w:rsidR="00101222">
        <w:trPr>
          <w:trHeight w:val="175"/>
        </w:trPr>
        <w:tc>
          <w:tcPr>
            <w:tcW w:w="124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Numer PESEL: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9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Data urodzenia: (dd / mm / rrrr)</w:t>
            </w:r>
          </w:p>
        </w:tc>
        <w:tc>
          <w:tcPr>
            <w:tcW w:w="4300" w:type="dxa"/>
            <w:gridSpan w:val="2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Seria i numer dokumentu potwierdzającego tożsamość: (1)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8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6"/>
        </w:trPr>
        <w:tc>
          <w:tcPr>
            <w:tcW w:w="1240" w:type="dxa"/>
            <w:gridSpan w:val="5"/>
            <w:vMerge w:val="restart"/>
            <w:vAlign w:val="bottom"/>
          </w:tcPr>
          <w:p w:rsidR="00101222" w:rsidRDefault="007107F3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Obywatelstwo: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16"/>
        </w:trPr>
        <w:tc>
          <w:tcPr>
            <w:tcW w:w="1240" w:type="dxa"/>
            <w:gridSpan w:val="5"/>
            <w:vMerge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5"/>
        </w:trPr>
        <w:tc>
          <w:tcPr>
            <w:tcW w:w="320" w:type="dxa"/>
            <w:gridSpan w:val="2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101222" w:rsidRDefault="00101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34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91"/>
        </w:trPr>
        <w:tc>
          <w:tcPr>
            <w:tcW w:w="1240" w:type="dxa"/>
            <w:gridSpan w:val="5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Stan cywilny: (2)</w:t>
            </w: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7"/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Płeć: (wpisz: K - kobieta, M - mężczyzna)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1"/>
        </w:trPr>
        <w:tc>
          <w:tcPr>
            <w:tcW w:w="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 w:rsidTr="00EE326C">
        <w:trPr>
          <w:trHeight w:val="325"/>
        </w:trPr>
        <w:tc>
          <w:tcPr>
            <w:tcW w:w="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</w:tbl>
    <w:p w:rsidR="00101222" w:rsidRDefault="00101222">
      <w:pPr>
        <w:spacing w:line="93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5"/>
        </w:numPr>
        <w:tabs>
          <w:tab w:val="left" w:pos="340"/>
        </w:tabs>
        <w:ind w:left="34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Wypełnij tylko w przypadku, gdy nie nadano numeru PESEL.</w:t>
      </w:r>
    </w:p>
    <w:p w:rsidR="00101222" w:rsidRDefault="007107F3">
      <w:pPr>
        <w:numPr>
          <w:ilvl w:val="0"/>
          <w:numId w:val="5"/>
        </w:numPr>
        <w:tabs>
          <w:tab w:val="left" w:pos="340"/>
        </w:tabs>
        <w:ind w:left="34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Wpisz odpowiednio: panna, kawaler, zamężna, żonaty, rozwiedziona, rozwiedziony, w separacji (tylko orzeczonej prawomocnym wyrokiem sądu),</w:t>
      </w:r>
    </w:p>
    <w:p w:rsidR="00101222" w:rsidRDefault="00101222">
      <w:pPr>
        <w:spacing w:line="12" w:lineRule="exact"/>
        <w:rPr>
          <w:sz w:val="20"/>
          <w:szCs w:val="20"/>
        </w:rPr>
      </w:pPr>
    </w:p>
    <w:p w:rsidR="00101222" w:rsidRDefault="007107F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wdowa, wdowiec.</w:t>
      </w:r>
    </w:p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23.7pt" to="558.8pt,23.7pt" o:allowincell="f" strokeweight="1pt"/>
        </w:pic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73" w:lineRule="exact"/>
        <w:rPr>
          <w:sz w:val="20"/>
          <w:szCs w:val="20"/>
        </w:rPr>
      </w:pPr>
    </w:p>
    <w:p w:rsidR="00101222" w:rsidRDefault="007107F3">
      <w:pPr>
        <w:ind w:right="8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2/4</w:t>
      </w:r>
    </w:p>
    <w:p w:rsidR="00101222" w:rsidRDefault="00101222">
      <w:pPr>
        <w:sectPr w:rsidR="00101222">
          <w:pgSz w:w="11900" w:h="16841"/>
          <w:pgMar w:top="326" w:right="459" w:bottom="0" w:left="420" w:header="0" w:footer="0" w:gutter="0"/>
          <w:cols w:space="708" w:equalWidth="0">
            <w:col w:w="11020"/>
          </w:cols>
        </w:sectPr>
      </w:pPr>
    </w:p>
    <w:p w:rsidR="00101222" w:rsidRDefault="009713D5">
      <w:pPr>
        <w:ind w:left="10500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noProof/>
          <w:sz w:val="18"/>
          <w:szCs w:val="18"/>
        </w:rPr>
        <w:pict>
          <v:shape id="_x0000_s1062" type="#_x0000_t62" style="position:absolute;left:0;text-align:left;margin-left:302.4pt;margin-top:-3.4pt;width:184.15pt;height:24.9pt;z-index:251678720" adj="1507,38559" fillcolor="#92d050" strokecolor="#9bbb59" strokeweight="1pt">
            <v:fill color2="#436025" rotate="t"/>
            <v:shadow on="t" type="perspective" color="#4e6128" offset="1pt" offset2="-3pt"/>
            <v:textbox style="mso-next-textbox:#_x0000_s1062">
              <w:txbxContent>
                <w:p w:rsidR="007A0865" w:rsidRPr="009A6A60" w:rsidRDefault="007A0865" w:rsidP="007064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Przeczytaj uważnie pouczenia</w:t>
                  </w:r>
                  <w:r w:rsidRPr="009A6A60">
                    <w:rPr>
                      <w:rFonts w:eastAsia="Times New Roman"/>
                    </w:rPr>
                    <w:t>!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b/>
          <w:bCs/>
          <w:sz w:val="25"/>
          <w:szCs w:val="25"/>
        </w:rPr>
        <w:t>SW</w:t>
      </w:r>
    </w:p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25pt,-1.2pt" to="559.05pt,-1.2pt" o:allowincell="f" strokeweight="1pt"/>
        </w:pict>
      </w:r>
    </w:p>
    <w:p w:rsidR="00101222" w:rsidRDefault="00101222">
      <w:pPr>
        <w:spacing w:line="19" w:lineRule="exact"/>
        <w:rPr>
          <w:sz w:val="20"/>
          <w:szCs w:val="20"/>
        </w:rPr>
      </w:pPr>
    </w:p>
    <w:p w:rsidR="00101222" w:rsidRDefault="007107F3">
      <w:pPr>
        <w:rPr>
          <w:sz w:val="20"/>
          <w:szCs w:val="20"/>
        </w:rPr>
      </w:pPr>
      <w:r w:rsidRPr="007064AA">
        <w:rPr>
          <w:rFonts w:ascii="Arial" w:eastAsia="Arial" w:hAnsi="Arial" w:cs="Arial"/>
          <w:b/>
          <w:bCs/>
          <w:sz w:val="18"/>
          <w:szCs w:val="18"/>
          <w:highlight w:val="yellow"/>
        </w:rPr>
        <w:t>CZĘŚĆ II POUCZENIA I OŚWIADCZENIA</w:t>
      </w:r>
    </w:p>
    <w:p w:rsidR="00101222" w:rsidRDefault="00101222">
      <w:pPr>
        <w:spacing w:line="59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6"/>
        </w:numPr>
        <w:tabs>
          <w:tab w:val="left" w:pos="200"/>
        </w:tabs>
        <w:ind w:left="200" w:hanging="19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POUCZENIE</w:t>
      </w:r>
    </w:p>
    <w:p w:rsidR="00101222" w:rsidRDefault="00101222">
      <w:pPr>
        <w:spacing w:line="6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101222" w:rsidRDefault="007107F3">
      <w:pPr>
        <w:numPr>
          <w:ilvl w:val="1"/>
          <w:numId w:val="6"/>
        </w:numPr>
        <w:tabs>
          <w:tab w:val="left" w:pos="320"/>
        </w:tabs>
        <w:ind w:left="320" w:hanging="2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Na podstawie art. 4 ust. 2 ustawy z dnia 11 lutego 2016 r. o pomocy państwa w wychowywaniu dzieci, świadczenie wychowawcze przysługuje:</w:t>
      </w:r>
    </w:p>
    <w:p w:rsidR="00101222" w:rsidRDefault="00101222">
      <w:pPr>
        <w:spacing w:line="1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6"/>
        </w:numPr>
        <w:tabs>
          <w:tab w:val="left" w:pos="560"/>
        </w:tabs>
        <w:ind w:left="56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matce albo ojcu, jeżeli dziecko wspólnie zamieszkuje i pozostaje na utrzymaniu matki albo ojca, albo</w:t>
      </w:r>
    </w:p>
    <w:p w:rsidR="00101222" w:rsidRDefault="00101222">
      <w:pPr>
        <w:spacing w:line="27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6"/>
        </w:numPr>
        <w:tabs>
          <w:tab w:val="left" w:pos="560"/>
        </w:tabs>
        <w:spacing w:line="239" w:lineRule="auto"/>
        <w:ind w:left="560" w:right="2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opiekunowi faktycznemu dziecka (tj. osobie faktycznie opiekującej się dzieckiem, jeżeli wystąpiła z wnioskiem do sądu opiekuńczego o przysposobienie dziecka), jeżeli dziecko wspólnie zamieszkuje i pozostaje na utrzymaniu opiekuna faktycznego, albo</w:t>
      </w:r>
    </w:p>
    <w:p w:rsidR="00101222" w:rsidRDefault="00101222">
      <w:pPr>
        <w:spacing w:line="29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6"/>
        </w:numPr>
        <w:tabs>
          <w:tab w:val="left" w:pos="560"/>
        </w:tabs>
        <w:ind w:left="56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opiekunowi prawnemu dziecka, albo</w:t>
      </w:r>
    </w:p>
    <w:p w:rsidR="00101222" w:rsidRDefault="00101222">
      <w:pPr>
        <w:spacing w:line="1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6"/>
        </w:numPr>
        <w:tabs>
          <w:tab w:val="left" w:pos="560"/>
        </w:tabs>
        <w:ind w:left="56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dyrektorowi domu pomocy społecznej.</w:t>
      </w:r>
    </w:p>
    <w:p w:rsidR="00101222" w:rsidRDefault="00101222">
      <w:pPr>
        <w:spacing w:line="79" w:lineRule="exact"/>
        <w:rPr>
          <w:sz w:val="20"/>
          <w:szCs w:val="20"/>
        </w:rPr>
      </w:pPr>
    </w:p>
    <w:p w:rsidR="00101222" w:rsidRDefault="007107F3">
      <w:pPr>
        <w:spacing w:line="247" w:lineRule="auto"/>
        <w:ind w:left="3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W przypadku gdy dziecko, zgodnie z orzeczeniem sądu, jest pod opieką naprzemienną obydwojga rodziców rozwiedzionych, żyjących w separacji lub żyjących w rozłączeniu sprawowaną w porównywalnych i powtarzających się okresach, kwotę świadczenia wychowawczego ustala się każdemu z rodziców w wysokości połowy kwoty przysługującego za dany miesiąc świadczenia wychowawczego (art. 5 ust. 2a ustawy). W takim wypadku, do wniosku należy dołączyć orzeczenie sądu potwierdzające sprawowanie opieki naprzemiennej przez rodziców nad dzieckiem/dziećmi.</w:t>
      </w:r>
    </w:p>
    <w:p w:rsidR="00101222" w:rsidRDefault="00101222">
      <w:pPr>
        <w:spacing w:line="76" w:lineRule="exact"/>
        <w:rPr>
          <w:sz w:val="20"/>
          <w:szCs w:val="20"/>
        </w:rPr>
      </w:pPr>
    </w:p>
    <w:p w:rsidR="00101222" w:rsidRDefault="007107F3" w:rsidP="007064AA">
      <w:pPr>
        <w:spacing w:line="248" w:lineRule="auto"/>
        <w:ind w:left="3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W przypadku dziecka umieszczonego w domu pomocy społecznej świadczenie wychowawcze przysługuje dyrektorowi domu pomocy społecznej, chyba że inne osoby, o których mowa w art. 4 ust. 2 ustawy, uczestniczą w opiece nad dzieckiem i spełniają warunki uprawniające do otrzymania świadczenia wychowawczego (art. 5a ustawy).</w:t>
      </w:r>
    </w:p>
    <w:p w:rsidR="00101222" w:rsidRDefault="007107F3">
      <w:pPr>
        <w:numPr>
          <w:ilvl w:val="0"/>
          <w:numId w:val="7"/>
        </w:numPr>
        <w:tabs>
          <w:tab w:val="left" w:pos="320"/>
        </w:tabs>
        <w:ind w:left="320" w:hanging="2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Prawo do świadczenia wychowawczego przysługuje:</w:t>
      </w:r>
    </w:p>
    <w:p w:rsidR="00101222" w:rsidRDefault="00101222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7"/>
        </w:numPr>
        <w:tabs>
          <w:tab w:val="left" w:pos="560"/>
        </w:tabs>
        <w:ind w:left="56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obywatelom polskim;</w:t>
      </w:r>
    </w:p>
    <w:p w:rsidR="00101222" w:rsidRDefault="00101222">
      <w:pPr>
        <w:spacing w:line="19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7"/>
        </w:numPr>
        <w:tabs>
          <w:tab w:val="left" w:pos="560"/>
        </w:tabs>
        <w:ind w:left="560" w:hanging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cudzoziemcom:</w:t>
      </w:r>
    </w:p>
    <w:p w:rsidR="00101222" w:rsidRDefault="00101222">
      <w:pPr>
        <w:spacing w:line="1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ind w:left="820" w:hanging="2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do których stosuje się przepisy o koordynacji systemów zabezpieczenia społecznego,</w:t>
      </w:r>
    </w:p>
    <w:p w:rsidR="00101222" w:rsidRDefault="00101222">
      <w:pPr>
        <w:spacing w:line="23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ind w:left="820" w:hanging="2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jeżeli wynika to z wiążących Rzeczpospolitą Polską dwustronnych umów międzynarodowych o zabezpieczeniu społecznym,</w:t>
      </w:r>
    </w:p>
    <w:p w:rsidR="00101222" w:rsidRDefault="00101222">
      <w:pPr>
        <w:spacing w:line="22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spacing w:line="239" w:lineRule="auto"/>
        <w:ind w:left="820" w:right="40" w:hanging="2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przebywającym na terytorium Rzeczypospolitej Polskiej na podstawie zezwolenia na pobyt czasowy udzielonego w związku z okolicznościami, o których mowa w art. 127 ustawy z dnia 12 grudnia 2013 r. o cudzoziemcach, jeżeli zamieszkują z dziećmi na terytorium Rzeczypospolitej Polskiej,</w:t>
      </w:r>
    </w:p>
    <w:p w:rsidR="00101222" w:rsidRDefault="00101222">
      <w:pPr>
        <w:spacing w:line="4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spacing w:line="246" w:lineRule="auto"/>
        <w:ind w:left="820" w:right="20" w:hanging="25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posiadającym kartę pobytu z adnotacją „dostęp do rynku pracy”, jeżeli zamieszkują z dziećmi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:rsidR="00101222" w:rsidRDefault="00101222">
      <w:pPr>
        <w:spacing w:line="32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ind w:left="820" w:hanging="2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przebywającym na terytorium Rzeczypospolitej Polskiej:</w:t>
      </w:r>
    </w:p>
    <w:p w:rsidR="00101222" w:rsidRDefault="00101222">
      <w:pPr>
        <w:spacing w:line="19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ind w:left="8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 na  podstawie  zezwolenia  na pobyt czasowy, o którym mowa w  art. 139a ust. 1 lub art. 139o ust. 1 ustawy  z dnia 12 grudnia 2013 r. o  cudzoziemcach, lub</w:t>
      </w:r>
    </w:p>
    <w:p w:rsidR="00101222" w:rsidRDefault="00101222">
      <w:pPr>
        <w:spacing w:line="24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spacing w:line="242" w:lineRule="auto"/>
        <w:ind w:left="1100" w:right="40" w:hanging="2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w związku z korzystaniem z mobilności krótkoterminowej pracownika kadry kierowniczej, specjalisty lub pracownika odbywającego staż w ramach przeniesienia wewnątrz przedsiębiorstwa na warunkach określonych w art. 139n ust. 1 ustawy z dnia 12 grudnia 2013 r. o cudzoziemcach</w:t>
      </w:r>
    </w:p>
    <w:p w:rsidR="00101222" w:rsidRDefault="00101222">
      <w:pPr>
        <w:spacing w:line="35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spacing w:line="246" w:lineRule="auto"/>
        <w:ind w:left="1080" w:right="40" w:hanging="2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jeżeli zamieszkują z dziećmi na terytorium Rzeczypospolitej Polskiej, z wyłączeniem cudzoziemców, którym zezwolono na pobyt i pracę na okres nieprzekraczający dziewięciu miesięcy, chyba że przepisy o koordynacji systemów zabezpieczenia społecznego lub dwustronne umowy międzynarodowe o zabezpieczeniu społecznym stanowią inaczej,</w:t>
      </w:r>
    </w:p>
    <w:p w:rsidR="00101222" w:rsidRDefault="00101222">
      <w:pPr>
        <w:spacing w:line="32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2"/>
          <w:numId w:val="7"/>
        </w:numPr>
        <w:tabs>
          <w:tab w:val="left" w:pos="820"/>
        </w:tabs>
        <w:ind w:left="820" w:hanging="2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przebywającym na terytorium Rzeczypospolitej Polskiej:</w:t>
      </w:r>
    </w:p>
    <w:p w:rsidR="00101222" w:rsidRDefault="00101222">
      <w:pPr>
        <w:spacing w:line="19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ind w:left="8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 na podstawie zezwolenia na pobyt czasowy, o którym mowa w art. 151 lub art. 151b ustawy z dnia 12 grudnia 2013 r. o cudzoziemcach,</w:t>
      </w:r>
    </w:p>
    <w:p w:rsidR="00101222" w:rsidRDefault="00101222">
      <w:pPr>
        <w:spacing w:line="1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ind w:left="8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 na podstawie wizy krajowej w celu prowadzenia badań naukowych lub prac rozwojowych,</w:t>
      </w:r>
    </w:p>
    <w:p w:rsidR="00101222" w:rsidRDefault="00101222">
      <w:pPr>
        <w:spacing w:line="24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spacing w:line="242" w:lineRule="auto"/>
        <w:ind w:left="1100" w:right="40" w:hanging="25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w związku z korzystaniem z mobilności krótkoterminowej naukowca na warunkach określonych w art. 156b ust. 1 ustawy z dnia 12 grudnia 2013 r. o cudzoziemcach,</w:t>
      </w:r>
    </w:p>
    <w:p w:rsidR="00101222" w:rsidRDefault="00101222">
      <w:pPr>
        <w:spacing w:line="35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spacing w:line="242" w:lineRule="auto"/>
        <w:ind w:left="1100" w:right="60" w:hanging="2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— z wyłączeniem cudzoziemców, którym zezwolono na pobyt na terytorium Rzeczypospolitej Polskiej przez okres nieprzekraczający sześciu miesięcy, chyba że przepisy o koordynacji systemów zabezpieczenia społecznego lub dwustronne umowy międzynarodowe o zabezpieczeniu społecznym stanowią inaczej.</w:t>
      </w:r>
    </w:p>
    <w:p w:rsidR="00101222" w:rsidRDefault="00101222">
      <w:pPr>
        <w:spacing w:line="33" w:lineRule="exact"/>
        <w:rPr>
          <w:sz w:val="20"/>
          <w:szCs w:val="20"/>
        </w:rPr>
      </w:pPr>
    </w:p>
    <w:p w:rsidR="00101222" w:rsidRDefault="007107F3">
      <w:pPr>
        <w:spacing w:line="276" w:lineRule="auto"/>
        <w:ind w:left="3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Prawo do świadczenia wychowawczego przysługuje ww. osobom, jeżeli zamieszkują na terytorium Rzeczypospolitej Polskiej przez okres, w jakim mają otrzymywać świadczenie wychowawcze, chyba że przepisy o koordynacji systemów zabezpieczenia społecznego lub dwustronne umowy międzynarodowe o zabezpieczeniu społecznym stanowią inaczej.</w:t>
      </w:r>
    </w:p>
    <w:p w:rsidR="00101222" w:rsidRDefault="00101222">
      <w:pPr>
        <w:spacing w:line="13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8"/>
        </w:numPr>
        <w:tabs>
          <w:tab w:val="left" w:pos="320"/>
        </w:tabs>
        <w:ind w:left="320" w:hanging="217"/>
        <w:rPr>
          <w:rFonts w:ascii="Arial" w:eastAsia="Arial" w:hAnsi="Arial" w:cs="Arial"/>
          <w:sz w:val="14"/>
          <w:szCs w:val="14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Świadczenie wychowawcze przysługuje do dnia ukończenia przez dziecko 18. roku życia</w:t>
      </w:r>
      <w:r>
        <w:rPr>
          <w:rFonts w:ascii="Arial" w:eastAsia="Arial" w:hAnsi="Arial" w:cs="Arial"/>
          <w:sz w:val="14"/>
          <w:szCs w:val="14"/>
        </w:rPr>
        <w:t xml:space="preserve"> (art. 4 ust. 3 ustawy).</w:t>
      </w:r>
    </w:p>
    <w:p w:rsidR="00101222" w:rsidRDefault="00101222">
      <w:pPr>
        <w:spacing w:line="19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0"/>
          <w:numId w:val="8"/>
        </w:numPr>
        <w:tabs>
          <w:tab w:val="left" w:pos="320"/>
        </w:tabs>
        <w:ind w:left="320" w:hanging="2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Świadczenie wychowawcze przysługuje w wysokości 500 zł miesięcznie na dziecko (art. 5 ust. 1 ustawy).</w:t>
      </w:r>
    </w:p>
    <w:p w:rsidR="00101222" w:rsidRDefault="00101222">
      <w:pPr>
        <w:spacing w:line="19" w:lineRule="exact"/>
        <w:rPr>
          <w:rFonts w:ascii="Arial" w:eastAsia="Arial" w:hAnsi="Arial" w:cs="Arial"/>
          <w:sz w:val="14"/>
          <w:szCs w:val="14"/>
        </w:rPr>
      </w:pPr>
    </w:p>
    <w:p w:rsidR="00101222" w:rsidRPr="007064AA" w:rsidRDefault="007107F3">
      <w:pPr>
        <w:numPr>
          <w:ilvl w:val="0"/>
          <w:numId w:val="8"/>
        </w:numPr>
        <w:tabs>
          <w:tab w:val="left" w:pos="320"/>
        </w:tabs>
        <w:ind w:left="320" w:hanging="217"/>
        <w:rPr>
          <w:rFonts w:ascii="Arial" w:eastAsia="Arial" w:hAnsi="Arial" w:cs="Arial"/>
          <w:sz w:val="14"/>
          <w:szCs w:val="14"/>
          <w:highlight w:val="yellow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Świadczenie wychowawcze nie przysługuje, jeżeli:</w:t>
      </w:r>
    </w:p>
    <w:p w:rsidR="00101222" w:rsidRDefault="00101222">
      <w:pPr>
        <w:spacing w:line="1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8"/>
        </w:numPr>
        <w:tabs>
          <w:tab w:val="left" w:pos="640"/>
        </w:tabs>
        <w:ind w:left="640" w:hanging="3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dziecko pozostaje w związku małżeńskim (art. 8 ust. 1 pkt 1 ustawy);</w:t>
      </w:r>
    </w:p>
    <w:p w:rsidR="00101222" w:rsidRDefault="00101222">
      <w:pPr>
        <w:spacing w:line="24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8"/>
        </w:numPr>
        <w:tabs>
          <w:tab w:val="left" w:pos="640"/>
        </w:tabs>
        <w:spacing w:line="248" w:lineRule="auto"/>
        <w:ind w:left="640" w:right="40" w:hanging="32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dziecko zostało umieszczone w instytucji zapewniającej całodobowe utrzymanie, tj. schronisku dla nieletnich, młodzieżowym ośrodku wychowawczym, zakładzie poprawczym, areszcie śledczym, zakładzie karnym, a także szkole wojskowej lub innej szkole, jeżeli instytucje te zapewniają nieodpłatnie pełne utrzymanie, albo w pieczy zastępczej (art. 8 ust. 1 pkt 2 ustawy);</w:t>
      </w:r>
    </w:p>
    <w:p w:rsidR="00101222" w:rsidRDefault="00101222">
      <w:pPr>
        <w:spacing w:line="30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8"/>
        </w:numPr>
        <w:tabs>
          <w:tab w:val="left" w:pos="640"/>
        </w:tabs>
        <w:ind w:left="640" w:hanging="32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pełnoletnie dziecko ma ustalone prawo do świadczenia wychowawczego na własne dziecko (art. 8 ust. 1 pkt 3 ustawy);</w:t>
      </w:r>
    </w:p>
    <w:p w:rsidR="00101222" w:rsidRDefault="00101222">
      <w:pPr>
        <w:spacing w:line="2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numPr>
          <w:ilvl w:val="1"/>
          <w:numId w:val="8"/>
        </w:numPr>
        <w:tabs>
          <w:tab w:val="left" w:pos="640"/>
        </w:tabs>
        <w:spacing w:line="242" w:lineRule="auto"/>
        <w:ind w:left="640" w:right="20" w:hanging="32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członkowi rodziny, przysługuje za granicą świadczenie wychowawcze lub świadczenie o charakterze podobnym do świadczenia wychowawczego, chyba że przepisy o koordynacji systemów zabezpieczenia społecznego lub dwustronne umowy międzynarodowe o zabezpieczeniu społecznym stanowią inaczej</w:t>
      </w:r>
    </w:p>
    <w:p w:rsidR="00101222" w:rsidRDefault="00101222">
      <w:pPr>
        <w:spacing w:line="6" w:lineRule="exact"/>
        <w:rPr>
          <w:rFonts w:ascii="Arial" w:eastAsia="Arial" w:hAnsi="Arial" w:cs="Arial"/>
          <w:sz w:val="14"/>
          <w:szCs w:val="14"/>
        </w:rPr>
      </w:pPr>
    </w:p>
    <w:p w:rsidR="00101222" w:rsidRDefault="007107F3">
      <w:pPr>
        <w:ind w:left="6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(art. 8 ust.1 pkt 4 ustawy).</w:t>
      </w:r>
    </w:p>
    <w:p w:rsidR="00101222" w:rsidRDefault="00101222">
      <w:pPr>
        <w:spacing w:line="43" w:lineRule="exact"/>
        <w:rPr>
          <w:sz w:val="20"/>
          <w:szCs w:val="20"/>
        </w:rPr>
      </w:pPr>
    </w:p>
    <w:p w:rsidR="00101222" w:rsidRDefault="007107F3">
      <w:pPr>
        <w:tabs>
          <w:tab w:val="left" w:pos="300"/>
        </w:tabs>
        <w:spacing w:line="245" w:lineRule="auto"/>
        <w:ind w:left="320" w:right="40" w:hanging="21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6.</w:t>
      </w:r>
      <w:r>
        <w:rPr>
          <w:sz w:val="20"/>
          <w:szCs w:val="20"/>
        </w:rPr>
        <w:tab/>
      </w:r>
      <w:r w:rsidRPr="007064AA">
        <w:rPr>
          <w:rFonts w:ascii="Arial" w:eastAsia="Arial" w:hAnsi="Arial" w:cs="Arial"/>
          <w:b/>
          <w:bCs/>
          <w:sz w:val="14"/>
          <w:szCs w:val="14"/>
          <w:highlight w:val="yellow"/>
          <w:u w:val="single"/>
        </w:rPr>
        <w:t>Przyznanie świadczenia wychowawczego</w:t>
      </w:r>
      <w:r w:rsidRPr="007064AA">
        <w:rPr>
          <w:rFonts w:ascii="Arial" w:eastAsia="Arial" w:hAnsi="Arial" w:cs="Arial"/>
          <w:b/>
          <w:bCs/>
          <w:sz w:val="14"/>
          <w:szCs w:val="14"/>
          <w:highlight w:val="yellow"/>
        </w:rPr>
        <w:t xml:space="preserve"> </w:t>
      </w:r>
      <w:r w:rsidRPr="007064AA">
        <w:rPr>
          <w:rFonts w:ascii="Arial" w:eastAsia="Arial" w:hAnsi="Arial" w:cs="Arial"/>
          <w:b/>
          <w:bCs/>
          <w:sz w:val="14"/>
          <w:szCs w:val="14"/>
          <w:highlight w:val="yellow"/>
          <w:u w:val="single"/>
        </w:rPr>
        <w:t>nie wymaga wydania decyzji</w:t>
      </w:r>
      <w:r w:rsidRPr="007064AA">
        <w:rPr>
          <w:rFonts w:ascii="Arial" w:eastAsia="Arial" w:hAnsi="Arial" w:cs="Arial"/>
          <w:b/>
          <w:bCs/>
          <w:sz w:val="14"/>
          <w:szCs w:val="14"/>
          <w:highlight w:val="yellow"/>
        </w:rPr>
        <w:t>. Informacja o przyznaniu świadczenia wychowawczego zostanie przekazana na wskazany w niniejszym wniosku adres poczty elektronicznej - o ile został wskazany. Jeżeli adres poczty elektronicznej nie został wskazany, informację o przyznaniu świadczenia wychowawczego możesz odebrać osobiście w organie rozpatrującym wniosek. Nieodebranie informacji o przyznaniu świadczenia wychowawczego nie wstrzymuje wypłaty świadczenia.</w:t>
      </w:r>
    </w:p>
    <w:p w:rsidR="00101222" w:rsidRDefault="00101222">
      <w:pPr>
        <w:spacing w:line="102" w:lineRule="exact"/>
        <w:rPr>
          <w:sz w:val="20"/>
          <w:szCs w:val="20"/>
        </w:rPr>
      </w:pPr>
    </w:p>
    <w:p w:rsidR="00101222" w:rsidRDefault="009713D5">
      <w:pPr>
        <w:numPr>
          <w:ilvl w:val="0"/>
          <w:numId w:val="9"/>
        </w:numPr>
        <w:tabs>
          <w:tab w:val="left" w:pos="200"/>
        </w:tabs>
        <w:ind w:left="200" w:hanging="195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noProof/>
          <w:sz w:val="14"/>
          <w:szCs w:val="14"/>
        </w:rPr>
        <w:pict>
          <v:shape id="_x0000_s1063" type="#_x0000_t62" style="position:absolute;left:0;text-align:left;margin-left:404.65pt;margin-top:6.1pt;width:148.15pt;height:25.2pt;z-index:251679744" adj="-4789,16757" fillcolor="#92d050" strokecolor="#9bbb59" strokeweight="1pt">
            <v:fill color2="#436025" rotate="t"/>
            <v:shadow on="t" type="perspective" color="#4e6128" offset="1pt" offset2="-3pt"/>
            <v:textbox style="mso-next-textbox:#_x0000_s1063">
              <w:txbxContent>
                <w:p w:rsidR="007A0865" w:rsidRPr="00CA6769" w:rsidRDefault="007A0865" w:rsidP="007064AA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 w:rsidRPr="00CA6769">
                    <w:rPr>
                      <w:rFonts w:eastAsia="Times New Roman"/>
                      <w:sz w:val="16"/>
                    </w:rPr>
                    <w:t>Zapoznaj się z oświadczeniem.</w:t>
                  </w:r>
                </w:p>
                <w:p w:rsidR="007A0865" w:rsidRPr="00D514C9" w:rsidRDefault="007A0865" w:rsidP="007064AA">
                  <w:pPr>
                    <w:jc w:val="center"/>
                    <w:rPr>
                      <w:rFonts w:eastAsia="Times New Roman"/>
                      <w:sz w:val="16"/>
                    </w:rPr>
                  </w:pP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b/>
          <w:bCs/>
          <w:sz w:val="18"/>
          <w:szCs w:val="18"/>
        </w:rPr>
        <w:t>Oświadczenia dotyczące ustalenia prawa do świadczenia wychowawczego na dziecko</w:t>
      </w:r>
    </w:p>
    <w:p w:rsidR="00101222" w:rsidRDefault="00101222">
      <w:pPr>
        <w:spacing w:line="33" w:lineRule="exact"/>
        <w:rPr>
          <w:sz w:val="20"/>
          <w:szCs w:val="20"/>
        </w:rPr>
      </w:pPr>
    </w:p>
    <w:p w:rsidR="00101222" w:rsidRDefault="007107F3">
      <w:pPr>
        <w:ind w:left="240"/>
        <w:rPr>
          <w:sz w:val="20"/>
          <w:szCs w:val="20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Oświadczam, że:,</w:t>
      </w:r>
    </w:p>
    <w:p w:rsidR="00101222" w:rsidRDefault="00101222">
      <w:pPr>
        <w:spacing w:line="24" w:lineRule="exact"/>
        <w:rPr>
          <w:sz w:val="20"/>
          <w:szCs w:val="20"/>
        </w:rPr>
      </w:pPr>
    </w:p>
    <w:p w:rsidR="00101222" w:rsidRDefault="007107F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powyższe dane są prawdziwe,</w:t>
      </w:r>
    </w:p>
    <w:p w:rsidR="00101222" w:rsidRDefault="00101222">
      <w:pPr>
        <w:spacing w:line="16" w:lineRule="exact"/>
        <w:rPr>
          <w:sz w:val="20"/>
          <w:szCs w:val="20"/>
        </w:rPr>
      </w:pPr>
    </w:p>
    <w:p w:rsidR="00101222" w:rsidRDefault="007107F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zapoznałam/zapoznałem się z warunkami uprawniającymi do świadczenia  wychowawczego,</w:t>
      </w:r>
    </w:p>
    <w:p w:rsidR="00101222" w:rsidRDefault="00101222">
      <w:pPr>
        <w:spacing w:line="19" w:lineRule="exact"/>
        <w:rPr>
          <w:sz w:val="20"/>
          <w:szCs w:val="20"/>
        </w:rPr>
      </w:pPr>
    </w:p>
    <w:p w:rsidR="00101222" w:rsidRDefault="007107F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na dziecko/dzieci, na które ubiegam się o świadczenie wychowawcze, nie jest pobierane w tej lub innej instytucji świadczenie wychowawcze,</w:t>
      </w:r>
    </w:p>
    <w:p w:rsidR="00101222" w:rsidRDefault="00101222">
      <w:pPr>
        <w:spacing w:line="16" w:lineRule="exact"/>
        <w:rPr>
          <w:sz w:val="20"/>
          <w:szCs w:val="20"/>
        </w:rPr>
      </w:pPr>
    </w:p>
    <w:p w:rsidR="00101222" w:rsidRDefault="007107F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pełnoletnie dziecko/dzieci, na które ubiegam się o świadczenie wychowawcze, nie jest/nie są uprawnione do świadczenia wychowawczego na własne dziecko,</w:t>
      </w:r>
    </w:p>
    <w:p w:rsidR="00101222" w:rsidRDefault="00101222">
      <w:pPr>
        <w:spacing w:line="26" w:lineRule="exact"/>
        <w:rPr>
          <w:sz w:val="20"/>
          <w:szCs w:val="20"/>
        </w:rPr>
      </w:pPr>
    </w:p>
    <w:p w:rsidR="00101222" w:rsidRDefault="007107F3" w:rsidP="00EE326C">
      <w:pPr>
        <w:spacing w:line="264" w:lineRule="auto"/>
        <w:ind w:left="540" w:right="60" w:hanging="288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dziecko/dzieci,  na które  ubiegam  się o świadczenie  wychowawcze nie pozostaje/nie pozostają w związku małżeńskim ani nie zostało/n</w:t>
      </w:r>
      <w:r w:rsidR="00EE326C">
        <w:rPr>
          <w:rFonts w:ascii="Arial" w:eastAsia="Arial" w:hAnsi="Arial" w:cs="Arial"/>
          <w:sz w:val="14"/>
          <w:szCs w:val="14"/>
        </w:rPr>
        <w:t>ie zostały umieszczone w pieczy</w:t>
      </w:r>
      <w:r w:rsidR="007064A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zastępczej, instytucji zapewniającej całodobowe utrzymanie, tj. młodzieżowym ośrodku wychowawczym, schronisku dla nieletnich, zakładzie poprawczym, areszcie</w:t>
      </w:r>
    </w:p>
    <w:p w:rsidR="00101222" w:rsidRDefault="00101222">
      <w:pPr>
        <w:spacing w:line="7" w:lineRule="exact"/>
        <w:rPr>
          <w:sz w:val="20"/>
          <w:szCs w:val="20"/>
        </w:rPr>
      </w:pPr>
    </w:p>
    <w:p w:rsidR="00101222" w:rsidRDefault="007107F3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śledczym, zakładzie karnym, a także szkole wojskowej lub innej szkole, jeżeli instytucje te zapewniają nieodpłatne pełne utrzymanie,</w:t>
      </w:r>
    </w:p>
    <w:p w:rsidR="00101222" w:rsidRDefault="00101222">
      <w:pPr>
        <w:spacing w:line="48" w:lineRule="exact"/>
        <w:rPr>
          <w:sz w:val="20"/>
          <w:szCs w:val="20"/>
        </w:rPr>
      </w:pPr>
    </w:p>
    <w:p w:rsidR="00101222" w:rsidRDefault="007107F3" w:rsidP="00EE326C">
      <w:pPr>
        <w:spacing w:line="256" w:lineRule="auto"/>
        <w:ind w:left="540" w:right="20" w:hanging="29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—   członkowi  rodziny nie przysługuje na dziecko  świadczenie  wychowawcze lub  świadczenie o  charakterze  podobnym do  świadczeni</w:t>
      </w:r>
      <w:r w:rsidR="00EE326C">
        <w:rPr>
          <w:rFonts w:ascii="Arial" w:eastAsia="Arial" w:hAnsi="Arial" w:cs="Arial"/>
          <w:sz w:val="14"/>
          <w:szCs w:val="14"/>
        </w:rPr>
        <w:t>a  wychowawczego za granicą lub</w:t>
      </w:r>
      <w:r w:rsidR="007064A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przepisy o koordynacji systemów zabezpieczenia społecznego lub dwustronne umowy międzynarodowe o zabezpieczeniu społecznym stanowią, że przysługujące</w:t>
      </w:r>
    </w:p>
    <w:p w:rsidR="00EE326C" w:rsidRDefault="007107F3">
      <w:pPr>
        <w:tabs>
          <w:tab w:val="left" w:pos="644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za granicą świadczenie nie wyłącza prawa do takiego świadczenia na podstawie ustawy,</w:t>
      </w:r>
      <w:r>
        <w:rPr>
          <w:sz w:val="20"/>
          <w:szCs w:val="20"/>
        </w:rPr>
        <w:tab/>
      </w:r>
    </w:p>
    <w:p w:rsidR="00101222" w:rsidRDefault="007107F3">
      <w:pPr>
        <w:tabs>
          <w:tab w:val="left" w:pos="6440"/>
        </w:tabs>
        <w:ind w:left="540"/>
        <w:rPr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Zaznacz odpowiedni kwadra</w:t>
      </w:r>
      <w:r w:rsidR="00EE326C">
        <w:rPr>
          <w:rFonts w:eastAsia="Times New Roman"/>
          <w:color w:val="FF0000"/>
          <w:sz w:val="20"/>
          <w:szCs w:val="20"/>
        </w:rPr>
        <w:t>t</w:t>
      </w:r>
    </w:p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3pt,18.15pt" to="42.65pt,18.15pt" o:allowincell="f" strokeweight=".5pt"/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4pt,-.35pt" to="42.4pt,18.4pt" o:allowincell="f" strokeweight=".5pt"/>
        </w:pict>
      </w:r>
      <w:r>
        <w:rPr>
          <w:sz w:val="20"/>
          <w:szCs w:val="20"/>
        </w:rPr>
        <w:pict>
          <v:line id="Shape 22" o:spid="_x0000_s1047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3pt,-.1pt" to="42.65pt,-.1pt" o:allowincell="f" strokeweight=".5pt"/>
        </w:pict>
      </w:r>
      <w:r>
        <w:rPr>
          <w:sz w:val="20"/>
          <w:szCs w:val="20"/>
        </w:rPr>
        <w:pict>
          <v:line id="Shape 23" o:spid="_x0000_s1048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55pt,-.35pt" to="22.55pt,18.4pt" o:allowincell="f" strokeweight=".5pt"/>
        </w:pict>
      </w:r>
    </w:p>
    <w:p w:rsidR="00101222" w:rsidRDefault="00101222">
      <w:pPr>
        <w:spacing w:line="39" w:lineRule="exact"/>
        <w:rPr>
          <w:sz w:val="20"/>
          <w:szCs w:val="20"/>
        </w:rPr>
      </w:pPr>
    </w:p>
    <w:p w:rsidR="00101222" w:rsidRDefault="009713D5">
      <w:pPr>
        <w:spacing w:line="234" w:lineRule="auto"/>
        <w:ind w:left="960" w:right="40" w:hanging="708"/>
        <w:rPr>
          <w:sz w:val="20"/>
          <w:szCs w:val="20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-11.9pt;margin-top:7.15pt;width:39.05pt;height:19.6pt;z-index:251683840;mso-position-horizontal-relative:text;mso-position-vertical-relative:text" fillcolor="#92d050"/>
        </w:pict>
      </w:r>
      <w:r w:rsidR="007107F3">
        <w:rPr>
          <w:rFonts w:ascii="Arial" w:eastAsia="Arial" w:hAnsi="Arial" w:cs="Arial"/>
          <w:sz w:val="14"/>
          <w:szCs w:val="14"/>
        </w:rPr>
        <w:t>—</w:t>
      </w:r>
      <w:r w:rsidR="00EE326C">
        <w:rPr>
          <w:rFonts w:ascii="Arial" w:eastAsia="Arial" w:hAnsi="Arial" w:cs="Arial"/>
          <w:sz w:val="14"/>
          <w:szCs w:val="14"/>
        </w:rPr>
        <w:t xml:space="preserve">              </w:t>
      </w:r>
      <w:r w:rsidR="007107F3" w:rsidRPr="007064AA">
        <w:rPr>
          <w:rFonts w:ascii="Arial" w:eastAsia="Arial" w:hAnsi="Arial" w:cs="Arial"/>
          <w:sz w:val="14"/>
          <w:szCs w:val="14"/>
          <w:highlight w:val="yellow"/>
        </w:rPr>
        <w:t>nie</w:t>
      </w:r>
      <w:r w:rsidR="007107F3">
        <w:rPr>
          <w:rFonts w:ascii="Arial" w:eastAsia="Arial" w:hAnsi="Arial" w:cs="Arial"/>
          <w:sz w:val="14"/>
          <w:szCs w:val="14"/>
        </w:rPr>
        <w:t xml:space="preserve"> </w:t>
      </w:r>
      <w:r w:rsidR="007107F3" w:rsidRPr="007064AA">
        <w:rPr>
          <w:rFonts w:ascii="Arial" w:eastAsia="Arial" w:hAnsi="Arial" w:cs="Arial"/>
          <w:sz w:val="14"/>
          <w:szCs w:val="14"/>
          <w:highlight w:val="yellow"/>
        </w:rPr>
        <w:t>przebywam ani członek mojej rodziny, w tym współmałżonek lub drugi rodzic dziecka/dzieci, nie przebywa poza granicami Rzeczpospolitej Polskiej</w:t>
      </w:r>
      <w:r w:rsidR="007107F3">
        <w:rPr>
          <w:rFonts w:ascii="Arial" w:eastAsia="Arial" w:hAnsi="Arial" w:cs="Arial"/>
          <w:sz w:val="14"/>
          <w:szCs w:val="14"/>
        </w:rPr>
        <w:t xml:space="preserve"> (1) w państwie, w którym mają zastosowanie przepisy o koordynacji systemów zabezpieczenia społecznego (2),</w:t>
      </w:r>
    </w:p>
    <w:p w:rsidR="00101222" w:rsidRDefault="00101222">
      <w:pPr>
        <w:spacing w:line="7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0"/>
        <w:gridCol w:w="9660"/>
        <w:gridCol w:w="660"/>
        <w:gridCol w:w="20"/>
      </w:tblGrid>
      <w:tr w:rsidR="00101222">
        <w:trPr>
          <w:trHeight w:val="242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1222" w:rsidRDefault="007107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—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21"/>
                <w:szCs w:val="21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01222" w:rsidRDefault="007107F3">
            <w:pPr>
              <w:ind w:left="100"/>
              <w:rPr>
                <w:sz w:val="20"/>
                <w:szCs w:val="20"/>
              </w:rPr>
            </w:pPr>
            <w:r w:rsidRPr="007064AA">
              <w:rPr>
                <w:rFonts w:ascii="Arial" w:eastAsia="Arial" w:hAnsi="Arial" w:cs="Arial"/>
                <w:sz w:val="14"/>
                <w:szCs w:val="14"/>
                <w:highlight w:val="yellow"/>
              </w:rPr>
              <w:t>przebywam   lub   członek   mojej rodziny,   w   tym   współmałżonek   lub   drugi rodzic dziecka/dzieci, przebywa poza granicami Rzeczpospolitej Polskiej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(1)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29"/>
        </w:trPr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101222">
            <w:pPr>
              <w:rPr>
                <w:sz w:val="11"/>
                <w:szCs w:val="11"/>
              </w:rPr>
            </w:pPr>
          </w:p>
        </w:tc>
        <w:tc>
          <w:tcPr>
            <w:tcW w:w="10320" w:type="dxa"/>
            <w:gridSpan w:val="2"/>
            <w:vMerge w:val="restart"/>
            <w:vAlign w:val="bottom"/>
          </w:tcPr>
          <w:p w:rsidR="00101222" w:rsidRDefault="007107F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 państwie, w którym mają zastosowanie przepisy o koordynacji systemów zabezpieczenia społecznego (2).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36"/>
        </w:trPr>
        <w:tc>
          <w:tcPr>
            <w:tcW w:w="220" w:type="dxa"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10320" w:type="dxa"/>
            <w:gridSpan w:val="2"/>
            <w:vMerge/>
            <w:vAlign w:val="bottom"/>
          </w:tcPr>
          <w:p w:rsidR="00101222" w:rsidRDefault="00101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01222">
        <w:trPr>
          <w:trHeight w:val="185"/>
        </w:trPr>
        <w:tc>
          <w:tcPr>
            <w:tcW w:w="2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01222" w:rsidRPr="007064AA" w:rsidRDefault="007107F3">
            <w:pPr>
              <w:ind w:left="80"/>
              <w:rPr>
                <w:sz w:val="20"/>
                <w:szCs w:val="20"/>
                <w:highlight w:val="yellow"/>
              </w:rPr>
            </w:pPr>
            <w:r w:rsidRPr="007064AA">
              <w:rPr>
                <w:rFonts w:ascii="Arial" w:eastAsia="Arial" w:hAnsi="Arial" w:cs="Arial"/>
                <w:b/>
                <w:bCs/>
                <w:sz w:val="14"/>
                <w:szCs w:val="14"/>
                <w:highlight w:val="yellow"/>
              </w:rPr>
              <w:t xml:space="preserve">(w przypadku zaznaczenia wypełnij sekcję DANE CZŁONKÓW TWOJEJ RODZINY PRZEBYWAJĄCYCH ZA GRANICĄ oraz wypełnij </w:t>
            </w:r>
            <w:r w:rsidRPr="007064AA">
              <w:rPr>
                <w:rFonts w:ascii="Arial" w:eastAsia="Arial" w:hAnsi="Arial" w:cs="Arial"/>
                <w:b/>
                <w:bCs/>
                <w:color w:val="010202"/>
                <w:sz w:val="14"/>
                <w:szCs w:val="14"/>
                <w:highlight w:val="yellow"/>
              </w:rPr>
              <w:t>OŚWIADCZENIE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185"/>
        </w:trPr>
        <w:tc>
          <w:tcPr>
            <w:tcW w:w="22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01222" w:rsidRDefault="00101222">
            <w:pPr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01222" w:rsidRPr="007064AA" w:rsidRDefault="007107F3">
            <w:pPr>
              <w:ind w:left="120"/>
              <w:rPr>
                <w:sz w:val="20"/>
                <w:szCs w:val="20"/>
                <w:highlight w:val="yellow"/>
              </w:rPr>
            </w:pPr>
            <w:r w:rsidRPr="007064AA">
              <w:rPr>
                <w:rFonts w:ascii="Arial" w:eastAsia="Arial" w:hAnsi="Arial" w:cs="Arial"/>
                <w:b/>
                <w:bCs/>
                <w:color w:val="010202"/>
                <w:sz w:val="14"/>
                <w:szCs w:val="14"/>
                <w:highlight w:val="yellow"/>
              </w:rPr>
              <w:t>dostępne na stronie Podlaskiego Urzędu Wojewódzkiego)</w:t>
            </w:r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332"/>
        </w:trPr>
        <w:tc>
          <w:tcPr>
            <w:tcW w:w="22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01222" w:rsidRDefault="00101222">
            <w:pPr>
              <w:rPr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vAlign w:val="bottom"/>
          </w:tcPr>
          <w:p w:rsidR="00101222" w:rsidRDefault="009713D5">
            <w:pPr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</w:rPr>
            </w:pPr>
            <w:hyperlink r:id="rId11">
              <w:r w:rsidR="007107F3">
                <w:rPr>
                  <w:rFonts w:ascii="Arial" w:eastAsia="Arial" w:hAnsi="Arial" w:cs="Arial"/>
                  <w:b/>
                  <w:bCs/>
                  <w:color w:val="0000FF"/>
                  <w:sz w:val="18"/>
                  <w:szCs w:val="18"/>
                </w:rPr>
                <w:t>http://www.bialystok.uw.gov.pl/Informacje+wydzialow/Polityka+Spoleczna/Informacje+Wydzialu/Koordynacja.htm</w:t>
              </w:r>
            </w:hyperlink>
          </w:p>
        </w:tc>
        <w:tc>
          <w:tcPr>
            <w:tcW w:w="0" w:type="dxa"/>
            <w:vAlign w:val="bottom"/>
          </w:tcPr>
          <w:p w:rsidR="00101222" w:rsidRDefault="00101222">
            <w:pPr>
              <w:rPr>
                <w:sz w:val="1"/>
                <w:szCs w:val="1"/>
              </w:rPr>
            </w:pPr>
          </w:p>
        </w:tc>
      </w:tr>
      <w:tr w:rsidR="00101222">
        <w:trPr>
          <w:trHeight w:val="20"/>
        </w:trPr>
        <w:tc>
          <w:tcPr>
            <w:tcW w:w="22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0000FF"/>
            </w:tcBorders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60" w:type="dxa"/>
            <w:shd w:val="clear" w:color="auto" w:fill="0000FF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01222" w:rsidRDefault="0010122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01222" w:rsidRDefault="00101222">
      <w:pPr>
        <w:spacing w:line="217" w:lineRule="exact"/>
        <w:rPr>
          <w:sz w:val="20"/>
          <w:szCs w:val="20"/>
        </w:rPr>
      </w:pPr>
    </w:p>
    <w:p w:rsidR="00101222" w:rsidRPr="007064AA" w:rsidRDefault="007107F3">
      <w:pPr>
        <w:numPr>
          <w:ilvl w:val="0"/>
          <w:numId w:val="12"/>
        </w:numPr>
        <w:tabs>
          <w:tab w:val="left" w:pos="400"/>
        </w:tabs>
        <w:ind w:left="400" w:hanging="304"/>
        <w:rPr>
          <w:rFonts w:ascii="Arial" w:eastAsia="Arial" w:hAnsi="Arial" w:cs="Arial"/>
          <w:sz w:val="14"/>
          <w:szCs w:val="14"/>
          <w:highlight w:val="yellow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Nie dotyczy wyjazdu lub pobytu turystycznego, leczniczego lub związanego z podjęciem przez dziecko kształcenia poza granicami Rzeczypospolitej Polskiej.</w:t>
      </w:r>
    </w:p>
    <w:p w:rsidR="00101222" w:rsidRPr="007064AA" w:rsidRDefault="00101222">
      <w:pPr>
        <w:spacing w:line="16" w:lineRule="exact"/>
        <w:rPr>
          <w:rFonts w:ascii="Arial" w:eastAsia="Arial" w:hAnsi="Arial" w:cs="Arial"/>
          <w:sz w:val="14"/>
          <w:szCs w:val="14"/>
          <w:highlight w:val="yellow"/>
        </w:rPr>
      </w:pPr>
    </w:p>
    <w:p w:rsidR="00101222" w:rsidRPr="007064AA" w:rsidRDefault="007107F3">
      <w:pPr>
        <w:numPr>
          <w:ilvl w:val="0"/>
          <w:numId w:val="12"/>
        </w:numPr>
        <w:tabs>
          <w:tab w:val="left" w:pos="380"/>
        </w:tabs>
        <w:ind w:left="380" w:hanging="277"/>
        <w:rPr>
          <w:rFonts w:ascii="Arial" w:eastAsia="Arial" w:hAnsi="Arial" w:cs="Arial"/>
          <w:sz w:val="14"/>
          <w:szCs w:val="14"/>
          <w:highlight w:val="yellow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Przepisy o koordynacji systemów zabezpieczenia społecznego mają zastosowanie  na terenie: Austrii, Belgii, Chorwacji, Danii, Finlandii, Francji, Grecji, Hiszpanii,</w:t>
      </w:r>
    </w:p>
    <w:p w:rsidR="00101222" w:rsidRPr="007064AA" w:rsidRDefault="00101222">
      <w:pPr>
        <w:spacing w:line="14" w:lineRule="exact"/>
        <w:rPr>
          <w:rFonts w:ascii="Arial" w:eastAsia="Arial" w:hAnsi="Arial" w:cs="Arial"/>
          <w:sz w:val="14"/>
          <w:szCs w:val="14"/>
          <w:highlight w:val="yellow"/>
        </w:rPr>
      </w:pPr>
    </w:p>
    <w:p w:rsidR="00101222" w:rsidRDefault="007107F3">
      <w:pPr>
        <w:spacing w:line="242" w:lineRule="auto"/>
        <w:ind w:left="380"/>
        <w:rPr>
          <w:rFonts w:ascii="Arial" w:eastAsia="Arial" w:hAnsi="Arial" w:cs="Arial"/>
          <w:sz w:val="14"/>
          <w:szCs w:val="14"/>
        </w:rPr>
      </w:pPr>
      <w:r w:rsidRPr="007064AA">
        <w:rPr>
          <w:rFonts w:ascii="Arial" w:eastAsia="Arial" w:hAnsi="Arial" w:cs="Arial"/>
          <w:sz w:val="14"/>
          <w:szCs w:val="14"/>
          <w:highlight w:val="yellow"/>
        </w:rPr>
        <w:t>Holandii, Irlandii, Luksemburga, Niemiec, Portugalii, Szwecji, Włoch, Wielkiej Brytanii, Cypru, Czech, E stonii, Litwy, Łotwy, Malty, Polski, Słowacji, Słowenii, Węgier, Bułgarii, Rumunii, Norwegii, Islandii, Liechtensteinu, Szwajcarii.</w:t>
      </w:r>
    </w:p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2.4pt" to="558.8pt,2.4pt" o:allowincell="f" strokeweight="1pt"/>
        </w:pict>
      </w:r>
    </w:p>
    <w:p w:rsidR="00101222" w:rsidRDefault="00101222">
      <w:pPr>
        <w:spacing w:line="47" w:lineRule="exact"/>
        <w:rPr>
          <w:sz w:val="20"/>
          <w:szCs w:val="20"/>
        </w:rPr>
      </w:pPr>
    </w:p>
    <w:p w:rsidR="00101222" w:rsidRDefault="007107F3">
      <w:pPr>
        <w:ind w:right="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3/4</w:t>
      </w:r>
    </w:p>
    <w:p w:rsidR="00101222" w:rsidRDefault="00101222">
      <w:pPr>
        <w:sectPr w:rsidR="00101222">
          <w:pgSz w:w="11900" w:h="16841"/>
          <w:pgMar w:top="326" w:right="279" w:bottom="0" w:left="420" w:header="0" w:footer="0" w:gutter="0"/>
          <w:cols w:space="708" w:equalWidth="0">
            <w:col w:w="11200"/>
          </w:cols>
        </w:sectPr>
      </w:pPr>
    </w:p>
    <w:p w:rsidR="00101222" w:rsidRDefault="007107F3">
      <w:pPr>
        <w:ind w:left="10510"/>
        <w:rPr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  <w:b/>
          <w:bCs/>
          <w:sz w:val="25"/>
          <w:szCs w:val="25"/>
        </w:rPr>
        <w:t>SW</w:t>
      </w:r>
    </w:p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7620</wp:posOffset>
            </wp:positionV>
            <wp:extent cx="7144385" cy="29832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298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203" w:lineRule="exact"/>
        <w:rPr>
          <w:sz w:val="20"/>
          <w:szCs w:val="20"/>
        </w:rPr>
      </w:pPr>
    </w:p>
    <w:p w:rsidR="00101222" w:rsidRPr="007064AA" w:rsidRDefault="007107F3">
      <w:pPr>
        <w:ind w:left="70"/>
        <w:rPr>
          <w:sz w:val="20"/>
          <w:szCs w:val="20"/>
          <w:highlight w:val="yellow"/>
        </w:rPr>
      </w:pPr>
      <w:r w:rsidRPr="007064AA">
        <w:rPr>
          <w:rFonts w:ascii="Arial" w:eastAsia="Arial" w:hAnsi="Arial" w:cs="Arial"/>
          <w:b/>
          <w:bCs/>
          <w:sz w:val="15"/>
          <w:szCs w:val="15"/>
          <w:highlight w:val="yellow"/>
        </w:rPr>
        <w:t>DANE CZŁONKÓW TWOJEJ RODZINY PRZEBYWAJĄCYCH ZA GRANICĄ</w:t>
      </w:r>
    </w:p>
    <w:p w:rsidR="00101222" w:rsidRPr="007064AA" w:rsidRDefault="00101222">
      <w:pPr>
        <w:spacing w:line="51" w:lineRule="exact"/>
        <w:rPr>
          <w:sz w:val="20"/>
          <w:szCs w:val="20"/>
          <w:highlight w:val="yellow"/>
        </w:rPr>
      </w:pPr>
    </w:p>
    <w:p w:rsidR="00101222" w:rsidRDefault="007107F3">
      <w:pPr>
        <w:spacing w:line="250" w:lineRule="auto"/>
        <w:ind w:left="70" w:right="20"/>
        <w:jc w:val="both"/>
        <w:rPr>
          <w:sz w:val="20"/>
          <w:szCs w:val="20"/>
        </w:rPr>
      </w:pPr>
      <w:r w:rsidRPr="007064AA">
        <w:rPr>
          <w:rFonts w:ascii="Arial" w:eastAsia="Arial" w:hAnsi="Arial" w:cs="Arial"/>
          <w:sz w:val="16"/>
          <w:szCs w:val="16"/>
          <w:highlight w:val="yellow"/>
        </w:rPr>
        <w:t xml:space="preserve"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RP, okres wykonywania pracy lub prowadzenia pozarolniczej działalności gospodarczej poza granicami RP </w:t>
      </w:r>
      <w:r w:rsidRPr="007064AA">
        <w:rPr>
          <w:rFonts w:ascii="Arial" w:eastAsia="Arial" w:hAnsi="Arial" w:cs="Arial"/>
          <w:sz w:val="15"/>
          <w:szCs w:val="15"/>
          <w:highlight w:val="yellow"/>
        </w:rPr>
        <w:t>.</w: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9713D5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>
          <v:shape id="_x0000_s1064" type="#_x0000_t62" style="position:absolute;margin-left:254.05pt;margin-top:3.8pt;width:198.8pt;height:58.55pt;z-index:251680768" adj="565,-4796" fillcolor="#92d050" strokecolor="#9bbb59" strokeweight="1pt">
            <v:fill color2="#436025" rotate="t"/>
            <v:shadow on="t" type="perspective" color="#4e6128" offset="1pt" offset2="-3pt"/>
            <v:textbox style="mso-next-textbox:#_x0000_s1064">
              <w:txbxContent>
                <w:p w:rsidR="007A0865" w:rsidRPr="00846842" w:rsidRDefault="007A0865" w:rsidP="007064AA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Wypełnij zgodnie z instrukcją, jeżeli ktoś </w:t>
                  </w:r>
                  <w:r>
                    <w:rPr>
                      <w:rFonts w:eastAsia="Times New Roman"/>
                      <w:sz w:val="16"/>
                    </w:rPr>
                    <w:br/>
                    <w:t xml:space="preserve">z członków Twojej rodziny przebywa </w:t>
                  </w:r>
                  <w:r>
                    <w:rPr>
                      <w:rFonts w:eastAsia="Times New Roman"/>
                      <w:sz w:val="16"/>
                    </w:rPr>
                    <w:br/>
                    <w:t>poza granicami Polski. Dodatkowo wypełnij OŚWIADCZENIE znajdujące się na stronie Podlaskiego Urzędu Wojewódzkiego.</w:t>
                  </w:r>
                </w:p>
              </w:txbxContent>
            </v:textbox>
          </v:shape>
        </w:pic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22" w:lineRule="exact"/>
        <w:rPr>
          <w:sz w:val="20"/>
          <w:szCs w:val="20"/>
        </w:rPr>
      </w:pPr>
    </w:p>
    <w:p w:rsidR="00101222" w:rsidRPr="007064AA" w:rsidRDefault="007107F3">
      <w:pPr>
        <w:spacing w:line="238" w:lineRule="auto"/>
        <w:ind w:left="10"/>
        <w:jc w:val="both"/>
        <w:rPr>
          <w:sz w:val="20"/>
          <w:szCs w:val="20"/>
          <w:highlight w:val="yellow"/>
        </w:rPr>
      </w:pPr>
      <w:r w:rsidRPr="007064AA">
        <w:rPr>
          <w:rFonts w:ascii="Arial" w:eastAsia="Arial" w:hAnsi="Arial" w:cs="Arial"/>
          <w:b/>
          <w:bCs/>
          <w:sz w:val="18"/>
          <w:szCs w:val="18"/>
          <w:highlight w:val="yellow"/>
        </w:rPr>
        <w:t>W przypadku wystąpienia zmian mających wpływ na prawo do świadczenia wychowawczego osoba otrzymująca świadczenie wychowawcze jest obowiązana do niezwłocznego powiadomienia o tym organu właściwego wypłacającego to świadczenie.</w:t>
      </w:r>
    </w:p>
    <w:p w:rsidR="00101222" w:rsidRPr="007064AA" w:rsidRDefault="00101222">
      <w:pPr>
        <w:spacing w:line="74" w:lineRule="exact"/>
        <w:rPr>
          <w:sz w:val="20"/>
          <w:szCs w:val="20"/>
          <w:highlight w:val="yellow"/>
        </w:rPr>
      </w:pPr>
    </w:p>
    <w:p w:rsidR="00101222" w:rsidRDefault="007107F3">
      <w:pPr>
        <w:spacing w:line="243" w:lineRule="auto"/>
        <w:ind w:left="10"/>
        <w:jc w:val="both"/>
        <w:rPr>
          <w:sz w:val="20"/>
          <w:szCs w:val="20"/>
        </w:rPr>
      </w:pPr>
      <w:r w:rsidRPr="007064AA">
        <w:rPr>
          <w:rFonts w:ascii="Arial" w:eastAsia="Arial" w:hAnsi="Arial" w:cs="Arial"/>
          <w:b/>
          <w:bCs/>
          <w:sz w:val="18"/>
          <w:szCs w:val="18"/>
          <w:highlight w:val="yellow"/>
        </w:rPr>
        <w:t>Niepoinformowanie organu właściwego o zmianach mających wpływ na prawo do świadczenia wychowawczego, może skutkować powstaniem nienależnie pobranego świadczenia wychowawczego, a w konsekwencji - koniecznością jego zwrotu wraz z odsetkami ustawowymi za opóźnienie.</w:t>
      </w:r>
    </w:p>
    <w:p w:rsidR="00101222" w:rsidRDefault="00101222">
      <w:pPr>
        <w:spacing w:line="266" w:lineRule="exact"/>
        <w:rPr>
          <w:sz w:val="20"/>
          <w:szCs w:val="20"/>
        </w:rPr>
      </w:pPr>
    </w:p>
    <w:p w:rsidR="00101222" w:rsidRDefault="007107F3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Proszę o wpłatę świadczenia wychowawczego na:</w:t>
      </w:r>
    </w:p>
    <w:p w:rsidR="00101222" w:rsidRDefault="00101222">
      <w:pPr>
        <w:spacing w:line="52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13"/>
        </w:numPr>
        <w:tabs>
          <w:tab w:val="left" w:pos="250"/>
        </w:tabs>
        <w:ind w:left="250" w:hanging="2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następujący nr rachunku bankowego</w:t>
      </w:r>
    </w:p>
    <w:p w:rsidR="00101222" w:rsidRDefault="0010122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00"/>
        <w:gridCol w:w="400"/>
        <w:gridCol w:w="400"/>
        <w:gridCol w:w="42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20"/>
        <w:gridCol w:w="400"/>
        <w:gridCol w:w="400"/>
        <w:gridCol w:w="400"/>
        <w:gridCol w:w="400"/>
        <w:gridCol w:w="440"/>
      </w:tblGrid>
      <w:tr w:rsidR="00101222">
        <w:trPr>
          <w:trHeight w:val="57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222" w:rsidRDefault="007107F3" w:rsidP="00710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40"/>
                <w:szCs w:val="40"/>
              </w:rPr>
              <w:t>0</w:t>
            </w:r>
          </w:p>
        </w:tc>
      </w:tr>
    </w:tbl>
    <w:p w:rsidR="00101222" w:rsidRDefault="00101222">
      <w:pPr>
        <w:spacing w:line="219" w:lineRule="exact"/>
        <w:rPr>
          <w:sz w:val="20"/>
          <w:szCs w:val="20"/>
        </w:rPr>
      </w:pPr>
    </w:p>
    <w:p w:rsidR="00101222" w:rsidRDefault="007107F3">
      <w:pPr>
        <w:ind w:left="287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ADAM NOWAK</w:t>
      </w:r>
    </w:p>
    <w:p w:rsidR="00101222" w:rsidRDefault="007107F3">
      <w:pPr>
        <w:spacing w:line="223" w:lineRule="auto"/>
        <w:ind w:left="11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którego właścicielem jest………………………………………………………………………………………</w:t>
      </w:r>
    </w:p>
    <w:p w:rsidR="00101222" w:rsidRDefault="009713D5">
      <w:pPr>
        <w:spacing w:line="236" w:lineRule="auto"/>
        <w:ind w:right="430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shape id="_x0000_s1065" type="#_x0000_t62" style="position:absolute;left:0;text-align:left;margin-left:332.45pt;margin-top:3.6pt;width:215.3pt;height:46.3pt;z-index:251681792;mso-position-horizontal-relative:text;mso-position-vertical-relative:text" adj="-3637,6671" fillcolor="#92d050" strokecolor="#9bbb59" strokeweight="1pt">
            <v:fill color2="#436025" rotate="t"/>
            <v:shadow on="t" type="perspective" color="#4e6128" offset="1pt" offset2="-3pt"/>
            <v:textbox style="mso-next-textbox:#_x0000_s1065">
              <w:txbxContent>
                <w:p w:rsidR="007A0865" w:rsidRPr="00D514C9" w:rsidRDefault="007A0865" w:rsidP="007064AA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>Wpisz nr rachunku bankowego, na które będzie wypłacane świadczenie. W przypadku nieposiadania konta możesz wybrać formę wypłaty świadczeń na kartę MOPR.</w:t>
                  </w:r>
                </w:p>
              </w:txbxContent>
            </v:textbox>
          </v:shape>
        </w:pict>
      </w:r>
      <w:r w:rsidR="007107F3">
        <w:rPr>
          <w:rFonts w:ascii="Arial" w:eastAsia="Arial" w:hAnsi="Arial" w:cs="Arial"/>
          <w:sz w:val="16"/>
          <w:szCs w:val="16"/>
        </w:rPr>
        <w:t>(imię i nazwisko)</w:t>
      </w:r>
    </w:p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178435</wp:posOffset>
            </wp:positionV>
            <wp:extent cx="15684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222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14"/>
        </w:numPr>
        <w:tabs>
          <w:tab w:val="left" w:pos="490"/>
        </w:tabs>
        <w:ind w:left="490" w:hanging="4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6350" cy="158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6350" cy="158750"/>
            <wp:effectExtent l="0" t="0" r="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 kartę</w:t>
      </w:r>
    </w:p>
    <w:p w:rsidR="00101222" w:rsidRDefault="007107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-5715</wp:posOffset>
            </wp:positionV>
            <wp:extent cx="156845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10" w:lineRule="exact"/>
        <w:rPr>
          <w:sz w:val="20"/>
          <w:szCs w:val="20"/>
        </w:rPr>
      </w:pPr>
    </w:p>
    <w:p w:rsidR="00101222" w:rsidRDefault="007107F3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 wniosku dołączam następujące dokumenty (oświadczenia są także dokumentami):</w:t>
      </w:r>
    </w:p>
    <w:p w:rsidR="00101222" w:rsidRDefault="00101222">
      <w:pPr>
        <w:spacing w:line="103" w:lineRule="exact"/>
        <w:rPr>
          <w:sz w:val="20"/>
          <w:szCs w:val="20"/>
        </w:rPr>
      </w:pPr>
    </w:p>
    <w:p w:rsidR="00101222" w:rsidRDefault="007107F3">
      <w:pPr>
        <w:numPr>
          <w:ilvl w:val="0"/>
          <w:numId w:val="15"/>
        </w:numPr>
        <w:tabs>
          <w:tab w:val="left" w:pos="550"/>
        </w:tabs>
        <w:ind w:left="550" w:hanging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01222" w:rsidRDefault="009713D5">
      <w:pPr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 id="_x0000_s1066" type="#_x0000_t62" style="position:absolute;margin-left:372.65pt;margin-top:10.55pt;width:146.15pt;height:31.75pt;z-index:251682816" adj="-805,26736" fillcolor="#92d050" strokecolor="#9bbb59" strokeweight="1pt">
            <v:fill color2="#436025" rotate="t"/>
            <v:shadow on="t" type="perspective" color="#4e6128" offset="1pt" offset2="-3pt"/>
            <v:textbox style="mso-next-textbox:#_x0000_s1066">
              <w:txbxContent>
                <w:p w:rsidR="007A0865" w:rsidRPr="00846842" w:rsidRDefault="007A0865" w:rsidP="007064AA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846842">
                    <w:rPr>
                      <w:rFonts w:eastAsia="Times New Roman"/>
                      <w:sz w:val="18"/>
                    </w:rPr>
                    <w:t xml:space="preserve">Wpisz </w:t>
                  </w:r>
                  <w:r>
                    <w:rPr>
                      <w:rFonts w:eastAsia="Times New Roman"/>
                      <w:sz w:val="18"/>
                    </w:rPr>
                    <w:t>dokumenty, jeżeli jakieś dołączasz.</w:t>
                  </w:r>
                </w:p>
              </w:txbxContent>
            </v:textbox>
          </v:shape>
        </w:pict>
      </w:r>
    </w:p>
    <w:p w:rsidR="00101222" w:rsidRDefault="007107F3">
      <w:pPr>
        <w:numPr>
          <w:ilvl w:val="0"/>
          <w:numId w:val="15"/>
        </w:numPr>
        <w:tabs>
          <w:tab w:val="left" w:pos="550"/>
        </w:tabs>
        <w:ind w:left="550" w:hanging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01222" w:rsidRDefault="00101222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:rsidR="00101222" w:rsidRDefault="007107F3">
      <w:pPr>
        <w:numPr>
          <w:ilvl w:val="0"/>
          <w:numId w:val="15"/>
        </w:numPr>
        <w:tabs>
          <w:tab w:val="left" w:pos="550"/>
        </w:tabs>
        <w:ind w:left="550" w:hanging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01222" w:rsidRDefault="00101222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:rsidR="00101222" w:rsidRDefault="007107F3">
      <w:pPr>
        <w:numPr>
          <w:ilvl w:val="0"/>
          <w:numId w:val="15"/>
        </w:numPr>
        <w:tabs>
          <w:tab w:val="left" w:pos="550"/>
        </w:tabs>
        <w:ind w:left="550" w:hanging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341" w:lineRule="exact"/>
        <w:rPr>
          <w:sz w:val="20"/>
          <w:szCs w:val="20"/>
        </w:rPr>
      </w:pPr>
    </w:p>
    <w:p w:rsidR="00101222" w:rsidRDefault="007107F3">
      <w:pPr>
        <w:ind w:left="33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Oświadczam, że jestem świadoma/ świadomy odpowiedzialności karnej za złożenie fałszywego oświadczenia.</w:t>
      </w:r>
    </w:p>
    <w:p w:rsidR="00101222" w:rsidRDefault="009713D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62" style="position:absolute;margin-left:249.2pt;margin-top:6.8pt;width:221.95pt;height:23.6pt;z-index:251684864" adj="11693,36107" fillcolor="#92d050" strokecolor="#9bbb59" strokeweight="1pt">
            <v:fill color2="#436025" rotate="t"/>
            <v:shadow on="t" type="perspective" color="#4e6128" offset="1pt" offset2="-3pt"/>
            <v:textbox style="mso-next-textbox:#_x0000_s1070">
              <w:txbxContent>
                <w:p w:rsidR="002A2974" w:rsidRPr="00846842" w:rsidRDefault="005C1A00" w:rsidP="002A2974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 xml:space="preserve">Podpisz wniosek imieniem </w:t>
                  </w:r>
                  <w:r w:rsidR="002A2974">
                    <w:rPr>
                      <w:rFonts w:eastAsia="Times New Roman"/>
                      <w:sz w:val="18"/>
                    </w:rPr>
                    <w:t>i nazwiskiem.</w:t>
                  </w:r>
                </w:p>
              </w:txbxContent>
            </v:textbox>
          </v:shape>
        </w:pic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2960"/>
        <w:gridCol w:w="3460"/>
      </w:tblGrid>
      <w:tr w:rsidR="00101222" w:rsidTr="007064AA">
        <w:trPr>
          <w:trHeight w:val="440"/>
        </w:trPr>
        <w:tc>
          <w:tcPr>
            <w:tcW w:w="3579" w:type="dxa"/>
            <w:vAlign w:val="bottom"/>
          </w:tcPr>
          <w:p w:rsidR="00101222" w:rsidRDefault="007107F3">
            <w:pPr>
              <w:ind w:right="871"/>
              <w:jc w:val="center"/>
              <w:rPr>
                <w:sz w:val="20"/>
                <w:szCs w:val="20"/>
              </w:rPr>
            </w:pPr>
            <w:r w:rsidRPr="007064AA">
              <w:rPr>
                <w:rFonts w:eastAsia="Times New Roman"/>
                <w:color w:val="FF0000"/>
                <w:sz w:val="28"/>
                <w:szCs w:val="28"/>
              </w:rPr>
              <w:t>BIAŁYSTOK</w:t>
            </w:r>
          </w:p>
        </w:tc>
        <w:tc>
          <w:tcPr>
            <w:tcW w:w="2960" w:type="dxa"/>
            <w:vAlign w:val="bottom"/>
          </w:tcPr>
          <w:p w:rsidR="00101222" w:rsidRDefault="007064AA" w:rsidP="00B51488">
            <w:pPr>
              <w:ind w:right="10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 01.0</w:t>
            </w:r>
            <w:r w:rsidR="009713D5">
              <w:rPr>
                <w:rFonts w:eastAsia="Times New Roman"/>
                <w:color w:val="FF0000"/>
                <w:sz w:val="28"/>
                <w:szCs w:val="28"/>
              </w:rPr>
              <w:t>4</w:t>
            </w:r>
            <w:bookmarkStart w:id="3" w:name="_GoBack"/>
            <w:bookmarkEnd w:id="3"/>
            <w:r w:rsidR="007107F3">
              <w:rPr>
                <w:rFonts w:eastAsia="Times New Roman"/>
                <w:color w:val="FF0000"/>
                <w:sz w:val="28"/>
                <w:szCs w:val="28"/>
              </w:rPr>
              <w:t>.202</w:t>
            </w:r>
            <w:r w:rsidR="009713D5"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60" w:type="dxa"/>
            <w:vAlign w:val="bottom"/>
          </w:tcPr>
          <w:p w:rsidR="00101222" w:rsidRDefault="007107F3" w:rsidP="007107F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ADAM NOWAK  </w:t>
            </w:r>
          </w:p>
        </w:tc>
      </w:tr>
      <w:tr w:rsidR="00101222" w:rsidTr="007064AA">
        <w:trPr>
          <w:trHeight w:val="90"/>
        </w:trPr>
        <w:tc>
          <w:tcPr>
            <w:tcW w:w="3579" w:type="dxa"/>
            <w:vAlign w:val="bottom"/>
          </w:tcPr>
          <w:p w:rsidR="00101222" w:rsidRDefault="00101222">
            <w:pPr>
              <w:spacing w:line="90" w:lineRule="exact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01222" w:rsidRDefault="007107F3" w:rsidP="007064AA">
            <w:pPr>
              <w:spacing w:line="90" w:lineRule="exact"/>
              <w:ind w:right="19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</w:t>
            </w:r>
          </w:p>
        </w:tc>
        <w:tc>
          <w:tcPr>
            <w:tcW w:w="3460" w:type="dxa"/>
            <w:vAlign w:val="bottom"/>
          </w:tcPr>
          <w:p w:rsidR="00101222" w:rsidRDefault="00101222">
            <w:pPr>
              <w:spacing w:line="90" w:lineRule="exact"/>
              <w:ind w:left="260"/>
              <w:rPr>
                <w:sz w:val="20"/>
                <w:szCs w:val="20"/>
              </w:rPr>
            </w:pPr>
          </w:p>
        </w:tc>
      </w:tr>
      <w:tr w:rsidR="00101222" w:rsidTr="007064AA">
        <w:trPr>
          <w:trHeight w:val="166"/>
        </w:trPr>
        <w:tc>
          <w:tcPr>
            <w:tcW w:w="3579" w:type="dxa"/>
            <w:vAlign w:val="bottom"/>
          </w:tcPr>
          <w:p w:rsidR="00101222" w:rsidRDefault="007107F3">
            <w:pPr>
              <w:spacing w:line="166" w:lineRule="exact"/>
              <w:ind w:right="8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(</w:t>
            </w:r>
            <w:r w:rsidRPr="007064AA">
              <w:rPr>
                <w:rFonts w:ascii="Arial" w:eastAsia="Arial" w:hAnsi="Arial" w:cs="Arial"/>
                <w:sz w:val="15"/>
                <w:szCs w:val="15"/>
              </w:rPr>
              <w:t>Miejscowość)</w:t>
            </w:r>
          </w:p>
        </w:tc>
        <w:tc>
          <w:tcPr>
            <w:tcW w:w="2960" w:type="dxa"/>
            <w:vAlign w:val="bottom"/>
          </w:tcPr>
          <w:p w:rsidR="00101222" w:rsidRDefault="007107F3">
            <w:pPr>
              <w:spacing w:line="166" w:lineRule="exact"/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(Data: dd / mm / rrrr)</w:t>
            </w:r>
          </w:p>
        </w:tc>
        <w:tc>
          <w:tcPr>
            <w:tcW w:w="3460" w:type="dxa"/>
            <w:vAlign w:val="bottom"/>
          </w:tcPr>
          <w:p w:rsidR="00101222" w:rsidRDefault="007107F3">
            <w:pPr>
              <w:spacing w:line="166" w:lineRule="exact"/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(Podpis wnioskodawcy)</w:t>
            </w:r>
          </w:p>
        </w:tc>
      </w:tr>
    </w:tbl>
    <w:p w:rsidR="00101222" w:rsidRDefault="009713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pt,52.6pt" to="559.25pt,52.6pt" o:allowincell="f" strokeweight="1pt"/>
        </w:pict>
      </w: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00" w:lineRule="exact"/>
        <w:rPr>
          <w:sz w:val="20"/>
          <w:szCs w:val="20"/>
        </w:rPr>
      </w:pPr>
    </w:p>
    <w:p w:rsidR="00101222" w:rsidRDefault="00101222">
      <w:pPr>
        <w:spacing w:line="251" w:lineRule="exact"/>
        <w:rPr>
          <w:sz w:val="20"/>
          <w:szCs w:val="20"/>
        </w:rPr>
      </w:pPr>
    </w:p>
    <w:p w:rsidR="00101222" w:rsidRDefault="007107F3">
      <w:pPr>
        <w:ind w:right="5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4/4</w:t>
      </w:r>
    </w:p>
    <w:sectPr w:rsidR="00101222" w:rsidSect="00101222">
      <w:pgSz w:w="11900" w:h="16841"/>
      <w:pgMar w:top="326" w:right="459" w:bottom="0" w:left="410" w:header="0" w:footer="0" w:gutter="0"/>
      <w:cols w:space="708" w:equalWidth="0">
        <w:col w:w="110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51EAFA96"/>
    <w:lvl w:ilvl="0" w:tplc="CFEC3D52">
      <w:start w:val="1"/>
      <w:numFmt w:val="decimal"/>
      <w:lvlText w:val="%1."/>
      <w:lvlJc w:val="left"/>
    </w:lvl>
    <w:lvl w:ilvl="1" w:tplc="F922525A">
      <w:start w:val="1"/>
      <w:numFmt w:val="decimal"/>
      <w:lvlText w:val="%2."/>
      <w:lvlJc w:val="left"/>
    </w:lvl>
    <w:lvl w:ilvl="2" w:tplc="BC1C14D2">
      <w:start w:val="1"/>
      <w:numFmt w:val="decimal"/>
      <w:lvlText w:val="%3)"/>
      <w:lvlJc w:val="left"/>
    </w:lvl>
    <w:lvl w:ilvl="3" w:tplc="2A00BC20">
      <w:numFmt w:val="decimal"/>
      <w:lvlText w:val=""/>
      <w:lvlJc w:val="left"/>
    </w:lvl>
    <w:lvl w:ilvl="4" w:tplc="96720B8C">
      <w:numFmt w:val="decimal"/>
      <w:lvlText w:val=""/>
      <w:lvlJc w:val="left"/>
    </w:lvl>
    <w:lvl w:ilvl="5" w:tplc="6E540D38">
      <w:numFmt w:val="decimal"/>
      <w:lvlText w:val=""/>
      <w:lvlJc w:val="left"/>
    </w:lvl>
    <w:lvl w:ilvl="6" w:tplc="6B88D002">
      <w:numFmt w:val="decimal"/>
      <w:lvlText w:val=""/>
      <w:lvlJc w:val="left"/>
    </w:lvl>
    <w:lvl w:ilvl="7" w:tplc="67AA6D7C">
      <w:numFmt w:val="decimal"/>
      <w:lvlText w:val=""/>
      <w:lvlJc w:val="left"/>
    </w:lvl>
    <w:lvl w:ilvl="8" w:tplc="979E2E0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72AC182"/>
    <w:lvl w:ilvl="0" w:tplc="2E0E4436">
      <w:start w:val="1"/>
      <w:numFmt w:val="lowerLetter"/>
      <w:lvlText w:val="%1)"/>
      <w:lvlJc w:val="left"/>
    </w:lvl>
    <w:lvl w:ilvl="1" w:tplc="2DCA05C0">
      <w:numFmt w:val="decimal"/>
      <w:lvlText w:val=""/>
      <w:lvlJc w:val="left"/>
    </w:lvl>
    <w:lvl w:ilvl="2" w:tplc="130CFF1C">
      <w:numFmt w:val="decimal"/>
      <w:lvlText w:val=""/>
      <w:lvlJc w:val="left"/>
    </w:lvl>
    <w:lvl w:ilvl="3" w:tplc="82C8D4A2">
      <w:numFmt w:val="decimal"/>
      <w:lvlText w:val=""/>
      <w:lvlJc w:val="left"/>
    </w:lvl>
    <w:lvl w:ilvl="4" w:tplc="D9506E54">
      <w:numFmt w:val="decimal"/>
      <w:lvlText w:val=""/>
      <w:lvlJc w:val="left"/>
    </w:lvl>
    <w:lvl w:ilvl="5" w:tplc="1D56DA76">
      <w:numFmt w:val="decimal"/>
      <w:lvlText w:val=""/>
      <w:lvlJc w:val="left"/>
    </w:lvl>
    <w:lvl w:ilvl="6" w:tplc="91283AFE">
      <w:numFmt w:val="decimal"/>
      <w:lvlText w:val=""/>
      <w:lvlJc w:val="left"/>
    </w:lvl>
    <w:lvl w:ilvl="7" w:tplc="6E540A50">
      <w:numFmt w:val="decimal"/>
      <w:lvlText w:val=""/>
      <w:lvlJc w:val="left"/>
    </w:lvl>
    <w:lvl w:ilvl="8" w:tplc="EE56E2C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26B6934C"/>
    <w:lvl w:ilvl="0" w:tplc="56A68B98">
      <w:start w:val="1"/>
      <w:numFmt w:val="decimal"/>
      <w:lvlText w:val="(%1)"/>
      <w:lvlJc w:val="left"/>
    </w:lvl>
    <w:lvl w:ilvl="1" w:tplc="CCB4A1B0">
      <w:numFmt w:val="decimal"/>
      <w:lvlText w:val=""/>
      <w:lvlJc w:val="left"/>
    </w:lvl>
    <w:lvl w:ilvl="2" w:tplc="7576B21A">
      <w:numFmt w:val="decimal"/>
      <w:lvlText w:val=""/>
      <w:lvlJc w:val="left"/>
    </w:lvl>
    <w:lvl w:ilvl="3" w:tplc="0D5E25B0">
      <w:numFmt w:val="decimal"/>
      <w:lvlText w:val=""/>
      <w:lvlJc w:val="left"/>
    </w:lvl>
    <w:lvl w:ilvl="4" w:tplc="3B720F02">
      <w:numFmt w:val="decimal"/>
      <w:lvlText w:val=""/>
      <w:lvlJc w:val="left"/>
    </w:lvl>
    <w:lvl w:ilvl="5" w:tplc="117E4CA2">
      <w:numFmt w:val="decimal"/>
      <w:lvlText w:val=""/>
      <w:lvlJc w:val="left"/>
    </w:lvl>
    <w:lvl w:ilvl="6" w:tplc="6A90B504">
      <w:numFmt w:val="decimal"/>
      <w:lvlText w:val=""/>
      <w:lvlJc w:val="left"/>
    </w:lvl>
    <w:lvl w:ilvl="7" w:tplc="0E30B21C">
      <w:numFmt w:val="decimal"/>
      <w:lvlText w:val=""/>
      <w:lvlJc w:val="left"/>
    </w:lvl>
    <w:lvl w:ilvl="8" w:tplc="8B104E8E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11F8AF34"/>
    <w:lvl w:ilvl="0" w:tplc="0124FA14">
      <w:start w:val="3"/>
      <w:numFmt w:val="decimal"/>
      <w:lvlText w:val="%1."/>
      <w:lvlJc w:val="left"/>
    </w:lvl>
    <w:lvl w:ilvl="1" w:tplc="9C28182A">
      <w:start w:val="1"/>
      <w:numFmt w:val="decimal"/>
      <w:lvlText w:val="%2)"/>
      <w:lvlJc w:val="left"/>
    </w:lvl>
    <w:lvl w:ilvl="2" w:tplc="78E44A2A">
      <w:numFmt w:val="decimal"/>
      <w:lvlText w:val=""/>
      <w:lvlJc w:val="left"/>
    </w:lvl>
    <w:lvl w:ilvl="3" w:tplc="A5D44994">
      <w:numFmt w:val="decimal"/>
      <w:lvlText w:val=""/>
      <w:lvlJc w:val="left"/>
    </w:lvl>
    <w:lvl w:ilvl="4" w:tplc="050AB860">
      <w:numFmt w:val="decimal"/>
      <w:lvlText w:val=""/>
      <w:lvlJc w:val="left"/>
    </w:lvl>
    <w:lvl w:ilvl="5" w:tplc="B8787F18">
      <w:numFmt w:val="decimal"/>
      <w:lvlText w:val=""/>
      <w:lvlJc w:val="left"/>
    </w:lvl>
    <w:lvl w:ilvl="6" w:tplc="2020E7E2">
      <w:numFmt w:val="decimal"/>
      <w:lvlText w:val=""/>
      <w:lvlJc w:val="left"/>
    </w:lvl>
    <w:lvl w:ilvl="7" w:tplc="508C8B60">
      <w:numFmt w:val="decimal"/>
      <w:lvlText w:val=""/>
      <w:lvlJc w:val="left"/>
    </w:lvl>
    <w:lvl w:ilvl="8" w:tplc="47FE4556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AAB8CB5E"/>
    <w:lvl w:ilvl="0" w:tplc="4BD6B510">
      <w:start w:val="2"/>
      <w:numFmt w:val="decimal"/>
      <w:lvlText w:val="%1."/>
      <w:lvlJc w:val="left"/>
    </w:lvl>
    <w:lvl w:ilvl="1" w:tplc="C7EADC54">
      <w:numFmt w:val="decimal"/>
      <w:lvlText w:val=""/>
      <w:lvlJc w:val="left"/>
    </w:lvl>
    <w:lvl w:ilvl="2" w:tplc="0BF62824">
      <w:numFmt w:val="decimal"/>
      <w:lvlText w:val=""/>
      <w:lvlJc w:val="left"/>
    </w:lvl>
    <w:lvl w:ilvl="3" w:tplc="3CB69EB6">
      <w:numFmt w:val="decimal"/>
      <w:lvlText w:val=""/>
      <w:lvlJc w:val="left"/>
    </w:lvl>
    <w:lvl w:ilvl="4" w:tplc="1AF2197A">
      <w:numFmt w:val="decimal"/>
      <w:lvlText w:val=""/>
      <w:lvlJc w:val="left"/>
    </w:lvl>
    <w:lvl w:ilvl="5" w:tplc="BAC84028">
      <w:numFmt w:val="decimal"/>
      <w:lvlText w:val=""/>
      <w:lvlJc w:val="left"/>
    </w:lvl>
    <w:lvl w:ilvl="6" w:tplc="8C38EB8E">
      <w:numFmt w:val="decimal"/>
      <w:lvlText w:val=""/>
      <w:lvlJc w:val="left"/>
    </w:lvl>
    <w:lvl w:ilvl="7" w:tplc="2F0A1C64">
      <w:numFmt w:val="decimal"/>
      <w:lvlText w:val=""/>
      <w:lvlJc w:val="left"/>
    </w:lvl>
    <w:lvl w:ilvl="8" w:tplc="8F8441AA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5366BF48"/>
    <w:lvl w:ilvl="0" w:tplc="BB36996A">
      <w:start w:val="1"/>
      <w:numFmt w:val="bullet"/>
      <w:lvlText w:val="\emdash "/>
      <w:lvlJc w:val="left"/>
    </w:lvl>
    <w:lvl w:ilvl="1" w:tplc="E8DA9A1E">
      <w:numFmt w:val="decimal"/>
      <w:lvlText w:val=""/>
      <w:lvlJc w:val="left"/>
    </w:lvl>
    <w:lvl w:ilvl="2" w:tplc="FB906B80">
      <w:numFmt w:val="decimal"/>
      <w:lvlText w:val=""/>
      <w:lvlJc w:val="left"/>
    </w:lvl>
    <w:lvl w:ilvl="3" w:tplc="86946048">
      <w:numFmt w:val="decimal"/>
      <w:lvlText w:val=""/>
      <w:lvlJc w:val="left"/>
    </w:lvl>
    <w:lvl w:ilvl="4" w:tplc="FE40731A">
      <w:numFmt w:val="decimal"/>
      <w:lvlText w:val=""/>
      <w:lvlJc w:val="left"/>
    </w:lvl>
    <w:lvl w:ilvl="5" w:tplc="119027DE">
      <w:numFmt w:val="decimal"/>
      <w:lvlText w:val=""/>
      <w:lvlJc w:val="left"/>
    </w:lvl>
    <w:lvl w:ilvl="6" w:tplc="CACCB2DE">
      <w:numFmt w:val="decimal"/>
      <w:lvlText w:val=""/>
      <w:lvlJc w:val="left"/>
    </w:lvl>
    <w:lvl w:ilvl="7" w:tplc="A0F0A074">
      <w:numFmt w:val="decimal"/>
      <w:lvlText w:val=""/>
      <w:lvlJc w:val="left"/>
    </w:lvl>
    <w:lvl w:ilvl="8" w:tplc="F72E2A58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9FFE4010"/>
    <w:lvl w:ilvl="0" w:tplc="01489B02">
      <w:start w:val="1"/>
      <w:numFmt w:val="decimal"/>
      <w:lvlText w:val="%1)"/>
      <w:lvlJc w:val="left"/>
    </w:lvl>
    <w:lvl w:ilvl="1" w:tplc="3E3CEC50">
      <w:numFmt w:val="decimal"/>
      <w:lvlText w:val=""/>
      <w:lvlJc w:val="left"/>
    </w:lvl>
    <w:lvl w:ilvl="2" w:tplc="3AECC744">
      <w:numFmt w:val="decimal"/>
      <w:lvlText w:val=""/>
      <w:lvlJc w:val="left"/>
    </w:lvl>
    <w:lvl w:ilvl="3" w:tplc="1C043074">
      <w:numFmt w:val="decimal"/>
      <w:lvlText w:val=""/>
      <w:lvlJc w:val="left"/>
    </w:lvl>
    <w:lvl w:ilvl="4" w:tplc="5FD018BA">
      <w:numFmt w:val="decimal"/>
      <w:lvlText w:val=""/>
      <w:lvlJc w:val="left"/>
    </w:lvl>
    <w:lvl w:ilvl="5" w:tplc="D80A6EB2">
      <w:numFmt w:val="decimal"/>
      <w:lvlText w:val=""/>
      <w:lvlJc w:val="left"/>
    </w:lvl>
    <w:lvl w:ilvl="6" w:tplc="1C542DB8">
      <w:numFmt w:val="decimal"/>
      <w:lvlText w:val=""/>
      <w:lvlJc w:val="left"/>
    </w:lvl>
    <w:lvl w:ilvl="7" w:tplc="5C4EA5A8">
      <w:numFmt w:val="decimal"/>
      <w:lvlText w:val=""/>
      <w:lvlJc w:val="left"/>
    </w:lvl>
    <w:lvl w:ilvl="8" w:tplc="A51E21D0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5EFAF928"/>
    <w:lvl w:ilvl="0" w:tplc="2D66EB88">
      <w:start w:val="2"/>
      <w:numFmt w:val="decimal"/>
      <w:lvlText w:val="%1."/>
      <w:lvlJc w:val="left"/>
    </w:lvl>
    <w:lvl w:ilvl="1" w:tplc="597C79BE">
      <w:start w:val="1"/>
      <w:numFmt w:val="decimal"/>
      <w:lvlText w:val="%2)"/>
      <w:lvlJc w:val="left"/>
    </w:lvl>
    <w:lvl w:ilvl="2" w:tplc="E462292C">
      <w:start w:val="1"/>
      <w:numFmt w:val="lowerLetter"/>
      <w:lvlText w:val="%3)"/>
      <w:lvlJc w:val="left"/>
    </w:lvl>
    <w:lvl w:ilvl="3" w:tplc="D3364C1E">
      <w:start w:val="1"/>
      <w:numFmt w:val="bullet"/>
      <w:lvlText w:val="\emdash "/>
      <w:lvlJc w:val="left"/>
    </w:lvl>
    <w:lvl w:ilvl="4" w:tplc="7F5674CC">
      <w:start w:val="1"/>
      <w:numFmt w:val="bullet"/>
      <w:lvlText w:val="\emdash "/>
      <w:lvlJc w:val="left"/>
    </w:lvl>
    <w:lvl w:ilvl="5" w:tplc="0FDCBF3A">
      <w:numFmt w:val="decimal"/>
      <w:lvlText w:val=""/>
      <w:lvlJc w:val="left"/>
    </w:lvl>
    <w:lvl w:ilvl="6" w:tplc="94560D08">
      <w:numFmt w:val="decimal"/>
      <w:lvlText w:val=""/>
      <w:lvlJc w:val="left"/>
    </w:lvl>
    <w:lvl w:ilvl="7" w:tplc="2EC82F8E">
      <w:numFmt w:val="decimal"/>
      <w:lvlText w:val=""/>
      <w:lvlJc w:val="left"/>
    </w:lvl>
    <w:lvl w:ilvl="8" w:tplc="EB0A9CFC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C2608FC4"/>
    <w:lvl w:ilvl="0" w:tplc="F21E14B4">
      <w:start w:val="1"/>
      <w:numFmt w:val="bullet"/>
      <w:lvlText w:val="\emdash "/>
      <w:lvlJc w:val="left"/>
    </w:lvl>
    <w:lvl w:ilvl="1" w:tplc="B382EE34">
      <w:numFmt w:val="decimal"/>
      <w:lvlText w:val=""/>
      <w:lvlJc w:val="left"/>
    </w:lvl>
    <w:lvl w:ilvl="2" w:tplc="CB02AC02">
      <w:numFmt w:val="decimal"/>
      <w:lvlText w:val=""/>
      <w:lvlJc w:val="left"/>
    </w:lvl>
    <w:lvl w:ilvl="3" w:tplc="54D25312">
      <w:numFmt w:val="decimal"/>
      <w:lvlText w:val=""/>
      <w:lvlJc w:val="left"/>
    </w:lvl>
    <w:lvl w:ilvl="4" w:tplc="6D66718C">
      <w:numFmt w:val="decimal"/>
      <w:lvlText w:val=""/>
      <w:lvlJc w:val="left"/>
    </w:lvl>
    <w:lvl w:ilvl="5" w:tplc="8F0E9E40">
      <w:numFmt w:val="decimal"/>
      <w:lvlText w:val=""/>
      <w:lvlJc w:val="left"/>
    </w:lvl>
    <w:lvl w:ilvl="6" w:tplc="ACFA624E">
      <w:numFmt w:val="decimal"/>
      <w:lvlText w:val=""/>
      <w:lvlJc w:val="left"/>
    </w:lvl>
    <w:lvl w:ilvl="7" w:tplc="B2723310">
      <w:numFmt w:val="decimal"/>
      <w:lvlText w:val=""/>
      <w:lvlJc w:val="left"/>
    </w:lvl>
    <w:lvl w:ilvl="8" w:tplc="49D4C10A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72E672C0"/>
    <w:lvl w:ilvl="0" w:tplc="9160BB38">
      <w:start w:val="1"/>
      <w:numFmt w:val="decimal"/>
      <w:lvlText w:val="(%1)"/>
      <w:lvlJc w:val="left"/>
    </w:lvl>
    <w:lvl w:ilvl="1" w:tplc="DC542AAA">
      <w:numFmt w:val="decimal"/>
      <w:lvlText w:val=""/>
      <w:lvlJc w:val="left"/>
    </w:lvl>
    <w:lvl w:ilvl="2" w:tplc="0BCA9D04">
      <w:numFmt w:val="decimal"/>
      <w:lvlText w:val=""/>
      <w:lvlJc w:val="left"/>
    </w:lvl>
    <w:lvl w:ilvl="3" w:tplc="39062AEA">
      <w:numFmt w:val="decimal"/>
      <w:lvlText w:val=""/>
      <w:lvlJc w:val="left"/>
    </w:lvl>
    <w:lvl w:ilvl="4" w:tplc="C3203F68">
      <w:numFmt w:val="decimal"/>
      <w:lvlText w:val=""/>
      <w:lvlJc w:val="left"/>
    </w:lvl>
    <w:lvl w:ilvl="5" w:tplc="D9FACF8C">
      <w:numFmt w:val="decimal"/>
      <w:lvlText w:val=""/>
      <w:lvlJc w:val="left"/>
    </w:lvl>
    <w:lvl w:ilvl="6" w:tplc="D90E8CD8">
      <w:numFmt w:val="decimal"/>
      <w:lvlText w:val=""/>
      <w:lvlJc w:val="left"/>
    </w:lvl>
    <w:lvl w:ilvl="7" w:tplc="C068D94C">
      <w:numFmt w:val="decimal"/>
      <w:lvlText w:val=""/>
      <w:lvlJc w:val="left"/>
    </w:lvl>
    <w:lvl w:ilvl="8" w:tplc="DC0A0C6E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6EE22F84"/>
    <w:lvl w:ilvl="0" w:tplc="54187942">
      <w:start w:val="1"/>
      <w:numFmt w:val="decimal"/>
      <w:lvlText w:val="(%1)"/>
      <w:lvlJc w:val="left"/>
    </w:lvl>
    <w:lvl w:ilvl="1" w:tplc="77347F00">
      <w:numFmt w:val="decimal"/>
      <w:lvlText w:val=""/>
      <w:lvlJc w:val="left"/>
    </w:lvl>
    <w:lvl w:ilvl="2" w:tplc="B276DAF8">
      <w:numFmt w:val="decimal"/>
      <w:lvlText w:val=""/>
      <w:lvlJc w:val="left"/>
    </w:lvl>
    <w:lvl w:ilvl="3" w:tplc="1FA208BC">
      <w:numFmt w:val="decimal"/>
      <w:lvlText w:val=""/>
      <w:lvlJc w:val="left"/>
    </w:lvl>
    <w:lvl w:ilvl="4" w:tplc="585C183C">
      <w:numFmt w:val="decimal"/>
      <w:lvlText w:val=""/>
      <w:lvlJc w:val="left"/>
    </w:lvl>
    <w:lvl w:ilvl="5" w:tplc="1DA252CA">
      <w:numFmt w:val="decimal"/>
      <w:lvlText w:val=""/>
      <w:lvlJc w:val="left"/>
    </w:lvl>
    <w:lvl w:ilvl="6" w:tplc="97D06A74">
      <w:numFmt w:val="decimal"/>
      <w:lvlText w:val=""/>
      <w:lvlJc w:val="left"/>
    </w:lvl>
    <w:lvl w:ilvl="7" w:tplc="4D926854">
      <w:numFmt w:val="decimal"/>
      <w:lvlText w:val=""/>
      <w:lvlJc w:val="left"/>
    </w:lvl>
    <w:lvl w:ilvl="8" w:tplc="F1CEED38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1CB6E5EA"/>
    <w:lvl w:ilvl="0" w:tplc="BE4027BC">
      <w:start w:val="1"/>
      <w:numFmt w:val="decimal"/>
      <w:lvlText w:val="(%1)"/>
      <w:lvlJc w:val="left"/>
    </w:lvl>
    <w:lvl w:ilvl="1" w:tplc="BBB4728C">
      <w:numFmt w:val="decimal"/>
      <w:lvlText w:val=""/>
      <w:lvlJc w:val="left"/>
    </w:lvl>
    <w:lvl w:ilvl="2" w:tplc="04442850">
      <w:numFmt w:val="decimal"/>
      <w:lvlText w:val=""/>
      <w:lvlJc w:val="left"/>
    </w:lvl>
    <w:lvl w:ilvl="3" w:tplc="E59C3F54">
      <w:numFmt w:val="decimal"/>
      <w:lvlText w:val=""/>
      <w:lvlJc w:val="left"/>
    </w:lvl>
    <w:lvl w:ilvl="4" w:tplc="ED6CD9B6">
      <w:numFmt w:val="decimal"/>
      <w:lvlText w:val=""/>
      <w:lvlJc w:val="left"/>
    </w:lvl>
    <w:lvl w:ilvl="5" w:tplc="ADEA6612">
      <w:numFmt w:val="decimal"/>
      <w:lvlText w:val=""/>
      <w:lvlJc w:val="left"/>
    </w:lvl>
    <w:lvl w:ilvl="6" w:tplc="250C8900">
      <w:numFmt w:val="decimal"/>
      <w:lvlText w:val=""/>
      <w:lvlJc w:val="left"/>
    </w:lvl>
    <w:lvl w:ilvl="7" w:tplc="61FC5B6C">
      <w:numFmt w:val="decimal"/>
      <w:lvlText w:val=""/>
      <w:lvlJc w:val="left"/>
    </w:lvl>
    <w:lvl w:ilvl="8" w:tplc="9CDC223C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4554FD22"/>
    <w:lvl w:ilvl="0" w:tplc="CC5A3638">
      <w:start w:val="2"/>
      <w:numFmt w:val="decimal"/>
      <w:lvlText w:val="%1."/>
      <w:lvlJc w:val="left"/>
    </w:lvl>
    <w:lvl w:ilvl="1" w:tplc="7EC24C58">
      <w:numFmt w:val="decimal"/>
      <w:lvlText w:val=""/>
      <w:lvlJc w:val="left"/>
    </w:lvl>
    <w:lvl w:ilvl="2" w:tplc="20082D0E">
      <w:numFmt w:val="decimal"/>
      <w:lvlText w:val=""/>
      <w:lvlJc w:val="left"/>
    </w:lvl>
    <w:lvl w:ilvl="3" w:tplc="CD62AE00">
      <w:numFmt w:val="decimal"/>
      <w:lvlText w:val=""/>
      <w:lvlJc w:val="left"/>
    </w:lvl>
    <w:lvl w:ilvl="4" w:tplc="B812FE1E">
      <w:numFmt w:val="decimal"/>
      <w:lvlText w:val=""/>
      <w:lvlJc w:val="left"/>
    </w:lvl>
    <w:lvl w:ilvl="5" w:tplc="49BE5948">
      <w:numFmt w:val="decimal"/>
      <w:lvlText w:val=""/>
      <w:lvlJc w:val="left"/>
    </w:lvl>
    <w:lvl w:ilvl="6" w:tplc="82F68714">
      <w:numFmt w:val="decimal"/>
      <w:lvlText w:val=""/>
      <w:lvlJc w:val="left"/>
    </w:lvl>
    <w:lvl w:ilvl="7" w:tplc="830C02D2">
      <w:numFmt w:val="decimal"/>
      <w:lvlText w:val=""/>
      <w:lvlJc w:val="left"/>
    </w:lvl>
    <w:lvl w:ilvl="8" w:tplc="7B642770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8946D91C"/>
    <w:lvl w:ilvl="0" w:tplc="B9242C06">
      <w:start w:val="1"/>
      <w:numFmt w:val="decimal"/>
      <w:lvlText w:val="%1."/>
      <w:lvlJc w:val="left"/>
    </w:lvl>
    <w:lvl w:ilvl="1" w:tplc="6FD6C846">
      <w:numFmt w:val="decimal"/>
      <w:lvlText w:val=""/>
      <w:lvlJc w:val="left"/>
    </w:lvl>
    <w:lvl w:ilvl="2" w:tplc="E0BAE530">
      <w:numFmt w:val="decimal"/>
      <w:lvlText w:val=""/>
      <w:lvlJc w:val="left"/>
    </w:lvl>
    <w:lvl w:ilvl="3" w:tplc="1DA4A04C">
      <w:numFmt w:val="decimal"/>
      <w:lvlText w:val=""/>
      <w:lvlJc w:val="left"/>
    </w:lvl>
    <w:lvl w:ilvl="4" w:tplc="F9C0F018">
      <w:numFmt w:val="decimal"/>
      <w:lvlText w:val=""/>
      <w:lvlJc w:val="left"/>
    </w:lvl>
    <w:lvl w:ilvl="5" w:tplc="7CC613EE">
      <w:numFmt w:val="decimal"/>
      <w:lvlText w:val=""/>
      <w:lvlJc w:val="left"/>
    </w:lvl>
    <w:lvl w:ilvl="6" w:tplc="022EFA78">
      <w:numFmt w:val="decimal"/>
      <w:lvlText w:val=""/>
      <w:lvlJc w:val="left"/>
    </w:lvl>
    <w:lvl w:ilvl="7" w:tplc="636CA24C">
      <w:numFmt w:val="decimal"/>
      <w:lvlText w:val=""/>
      <w:lvlJc w:val="left"/>
    </w:lvl>
    <w:lvl w:ilvl="8" w:tplc="B4082388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320C658A"/>
    <w:lvl w:ilvl="0" w:tplc="BF3CD3FA">
      <w:start w:val="2"/>
      <w:numFmt w:val="lowerLetter"/>
      <w:lvlText w:val="%1)"/>
      <w:lvlJc w:val="left"/>
    </w:lvl>
    <w:lvl w:ilvl="1" w:tplc="AD24AF96">
      <w:numFmt w:val="decimal"/>
      <w:lvlText w:val=""/>
      <w:lvlJc w:val="left"/>
    </w:lvl>
    <w:lvl w:ilvl="2" w:tplc="92FC58B0">
      <w:numFmt w:val="decimal"/>
      <w:lvlText w:val=""/>
      <w:lvlJc w:val="left"/>
    </w:lvl>
    <w:lvl w:ilvl="3" w:tplc="B532B090">
      <w:numFmt w:val="decimal"/>
      <w:lvlText w:val=""/>
      <w:lvlJc w:val="left"/>
    </w:lvl>
    <w:lvl w:ilvl="4" w:tplc="F14A3F8C">
      <w:numFmt w:val="decimal"/>
      <w:lvlText w:val=""/>
      <w:lvlJc w:val="left"/>
    </w:lvl>
    <w:lvl w:ilvl="5" w:tplc="5240F8FC">
      <w:numFmt w:val="decimal"/>
      <w:lvlText w:val=""/>
      <w:lvlJc w:val="left"/>
    </w:lvl>
    <w:lvl w:ilvl="6" w:tplc="89005E06">
      <w:numFmt w:val="decimal"/>
      <w:lvlText w:val=""/>
      <w:lvlJc w:val="left"/>
    </w:lvl>
    <w:lvl w:ilvl="7" w:tplc="70E0B1EE">
      <w:numFmt w:val="decimal"/>
      <w:lvlText w:val=""/>
      <w:lvlJc w:val="left"/>
    </w:lvl>
    <w:lvl w:ilvl="8" w:tplc="6DC21CC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222"/>
    <w:rsid w:val="00101222"/>
    <w:rsid w:val="00254AF7"/>
    <w:rsid w:val="002A2974"/>
    <w:rsid w:val="003B4D32"/>
    <w:rsid w:val="004B32FE"/>
    <w:rsid w:val="00530FA9"/>
    <w:rsid w:val="005C1A00"/>
    <w:rsid w:val="005D2B85"/>
    <w:rsid w:val="005E137C"/>
    <w:rsid w:val="00622612"/>
    <w:rsid w:val="007064AA"/>
    <w:rsid w:val="007107F3"/>
    <w:rsid w:val="00772CB9"/>
    <w:rsid w:val="00784A0A"/>
    <w:rsid w:val="007A0865"/>
    <w:rsid w:val="007A27FB"/>
    <w:rsid w:val="008B1215"/>
    <w:rsid w:val="009713D5"/>
    <w:rsid w:val="009772EE"/>
    <w:rsid w:val="00B51488"/>
    <w:rsid w:val="00B55135"/>
    <w:rsid w:val="00D22266"/>
    <w:rsid w:val="00D53879"/>
    <w:rsid w:val="00D602E2"/>
    <w:rsid w:val="00EE326C"/>
    <w:rsid w:val="00E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allout" idref="#_x0000_s1060"/>
        <o:r id="V:Rule2" type="callout" idref="#_x0000_s1056"/>
        <o:r id="V:Rule3" type="callout" idref="#_x0000_s1058"/>
        <o:r id="V:Rule4" type="callout" idref="#_x0000_s1057"/>
        <o:r id="V:Rule5" type="callout" idref="#_x0000_s1059"/>
        <o:r id="V:Rule6" type="callout" idref="#_x0000_s1061"/>
        <o:r id="V:Rule7" type="callout" idref="#_x0000_s1062"/>
        <o:r id="V:Rule8" type="callout" idref="#_x0000_s1063"/>
        <o:r id="V:Rule9" type="callout" idref="#_x0000_s1064"/>
        <o:r id="V:Rule10" type="callout" idref="#_x0000_s1065"/>
        <o:r id="V:Rule11" type="callout" idref="#_x0000_s1066"/>
        <o:r id="V:Rule12" type="callout" idref="#_x0000_s1070"/>
      </o:rules>
    </o:shapelayout>
  </w:shapeDefaults>
  <w:decimalSymbol w:val=","/>
  <w:listSeparator w:val=";"/>
  <w14:docId w14:val="15F78C30"/>
  <w15:docId w15:val="{444091A2-242F-4E0B-90B1-AF916A4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alystok.uw.gov.pl/Informacje+wydzialow/Polityka+Spoleczna/Informacje+Wydzialu/Koordynacja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2202</Words>
  <Characters>13218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Szutkiewicz</cp:lastModifiedBy>
  <cp:revision>14</cp:revision>
  <cp:lastPrinted>2021-04-16T06:08:00Z</cp:lastPrinted>
  <dcterms:created xsi:type="dcterms:W3CDTF">2020-06-12T07:51:00Z</dcterms:created>
  <dcterms:modified xsi:type="dcterms:W3CDTF">2021-04-16T06:08:00Z</dcterms:modified>
</cp:coreProperties>
</file>